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AC8AE" w14:textId="1A3A2E4F" w:rsidR="003F7756" w:rsidRDefault="006E3D28" w:rsidP="006E3D28">
      <w:pPr>
        <w:pStyle w:val="Title"/>
        <w:rPr>
          <w:sz w:val="32"/>
        </w:rPr>
      </w:pPr>
      <w:r>
        <w:rPr>
          <w:noProof/>
        </w:rPr>
        <w:pict w14:anchorId="03B304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3.7pt;margin-top:10.3pt;width:80.25pt;height:63.1pt;z-index:3;mso-position-horizontal-relative:text;mso-position-vertical-relative:text;mso-width-relative:page;mso-height-relative:page">
            <v:imagedata r:id="rId5" o:title="70085_Wake House_J_03 d"/>
            <w10:wrap type="square"/>
          </v:shape>
        </w:pict>
      </w:r>
      <w:r>
        <w:rPr>
          <w:sz w:val="32"/>
        </w:rPr>
        <w:t xml:space="preserve">  </w:t>
      </w:r>
      <w:r w:rsidR="003F7756">
        <w:rPr>
          <w:sz w:val="32"/>
        </w:rPr>
        <w:t>Bourne Arts &amp; Community Trust</w:t>
      </w:r>
    </w:p>
    <w:p w14:paraId="5C519636" w14:textId="3E96452F" w:rsidR="003F7756" w:rsidRDefault="003F7756" w:rsidP="006E3D28">
      <w:pPr>
        <w:jc w:val="center"/>
        <w:rPr>
          <w:sz w:val="18"/>
        </w:rPr>
      </w:pPr>
      <w:r>
        <w:rPr>
          <w:sz w:val="18"/>
        </w:rPr>
        <w:t>(A Company Limited by Guarantee, No. 3755942)</w:t>
      </w:r>
    </w:p>
    <w:p w14:paraId="40FC736D" w14:textId="78597068" w:rsidR="003F7756" w:rsidRPr="005C5C18" w:rsidRDefault="003F7756" w:rsidP="006E3D28">
      <w:pPr>
        <w:pStyle w:val="Heading1"/>
        <w:tabs>
          <w:tab w:val="clear" w:pos="432"/>
          <w:tab w:val="left" w:pos="0"/>
        </w:tabs>
        <w:spacing w:line="600" w:lineRule="exact"/>
        <w:ind w:left="0" w:firstLine="0"/>
        <w:jc w:val="center"/>
        <w:rPr>
          <w:color w:val="800000"/>
          <w:sz w:val="56"/>
          <w:szCs w:val="56"/>
        </w:rPr>
      </w:pPr>
      <w:r w:rsidRPr="005C5C18">
        <w:rPr>
          <w:color w:val="800000"/>
          <w:sz w:val="56"/>
          <w:szCs w:val="56"/>
        </w:rPr>
        <w:t>Wake House</w:t>
      </w:r>
    </w:p>
    <w:p w14:paraId="2FE50653" w14:textId="1C5D6286" w:rsidR="003F7756" w:rsidRDefault="003F7756" w:rsidP="006E3D28">
      <w:pPr>
        <w:pStyle w:val="Header"/>
        <w:jc w:val="center"/>
        <w:rPr>
          <w:sz w:val="24"/>
        </w:rPr>
      </w:pPr>
      <w:r>
        <w:rPr>
          <w:sz w:val="24"/>
        </w:rPr>
        <w:t xml:space="preserve">North Street, Bourne, Lincolnshire </w:t>
      </w:r>
      <w:proofErr w:type="spellStart"/>
      <w:r>
        <w:rPr>
          <w:sz w:val="24"/>
        </w:rPr>
        <w:t>PE10</w:t>
      </w:r>
      <w:proofErr w:type="spellEnd"/>
      <w:r>
        <w:rPr>
          <w:sz w:val="24"/>
        </w:rPr>
        <w:t xml:space="preserve"> </w:t>
      </w:r>
      <w:proofErr w:type="spellStart"/>
      <w:r>
        <w:rPr>
          <w:sz w:val="24"/>
        </w:rPr>
        <w:t>9AE</w:t>
      </w:r>
      <w:proofErr w:type="spellEnd"/>
    </w:p>
    <w:p w14:paraId="00305CF2" w14:textId="77777777" w:rsidR="001F15E8" w:rsidRDefault="006E3D28" w:rsidP="006E3D28">
      <w:pPr>
        <w:pStyle w:val="Title"/>
        <w:rPr>
          <w:rFonts w:ascii="Helvetica" w:hAnsi="Helvetica"/>
          <w:color w:val="555555"/>
          <w:sz w:val="21"/>
          <w:szCs w:val="21"/>
          <w:shd w:val="clear" w:color="auto" w:fill="FFFFFF"/>
        </w:rPr>
      </w:pPr>
      <w:hyperlink r:id="rId6" w:history="1">
        <w:proofErr w:type="spellStart"/>
        <w:r w:rsidR="001F15E8" w:rsidRPr="00160F09">
          <w:rPr>
            <w:rStyle w:val="Hyperlink"/>
            <w:rFonts w:ascii="Helvetica" w:hAnsi="Helvetica"/>
            <w:sz w:val="21"/>
            <w:szCs w:val="21"/>
            <w:shd w:val="clear" w:color="auto" w:fill="FFFFFF"/>
          </w:rPr>
          <w:t>wakehousenew@gmail.com</w:t>
        </w:r>
        <w:proofErr w:type="spellEnd"/>
      </w:hyperlink>
    </w:p>
    <w:p w14:paraId="5A6A6BA1" w14:textId="0363BD28" w:rsidR="003F7756" w:rsidRDefault="006E3D28" w:rsidP="006E3D28">
      <w:pPr>
        <w:pStyle w:val="Title"/>
      </w:pPr>
      <w:r>
        <w:t xml:space="preserve">                     </w:t>
      </w:r>
      <w:r w:rsidR="003F7756">
        <w:t>BOOKING FORM</w:t>
      </w:r>
    </w:p>
    <w:p w14:paraId="3FAFF6C7" w14:textId="2B82F81E" w:rsidR="003F7756" w:rsidRDefault="006E3D28" w:rsidP="006E3D28">
      <w:pPr>
        <w:pStyle w:val="Subtitle"/>
        <w:jc w:val="center"/>
      </w:pPr>
      <w:r>
        <w:t xml:space="preserve">                        </w:t>
      </w:r>
      <w:r w:rsidR="003F7756">
        <w:t>Please complete the form below in BLOCK LETTERS</w:t>
      </w:r>
    </w:p>
    <w:p w14:paraId="5C9AF8BF" w14:textId="7051F0F8" w:rsidR="003F7756" w:rsidRDefault="006E3D28" w:rsidP="006E3D28">
      <w:pPr>
        <w:pStyle w:val="BodyText"/>
        <w:jc w:val="center"/>
        <w:rPr>
          <w:b/>
          <w:bCs/>
        </w:rPr>
      </w:pPr>
      <w:r>
        <w:rPr>
          <w:b/>
          <w:bCs/>
        </w:rPr>
        <w:t xml:space="preserve">                        </w:t>
      </w:r>
      <w:r w:rsidR="003F7756">
        <w:rPr>
          <w:b/>
          <w:bCs/>
        </w:rPr>
        <w:t>and complete ALL sections, even If you have previously used our facilities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20"/>
        <w:gridCol w:w="1067"/>
        <w:gridCol w:w="628"/>
        <w:gridCol w:w="4683"/>
      </w:tblGrid>
      <w:tr w:rsidR="003F7756" w:rsidRPr="00AA3169" w14:paraId="1F7814DA" w14:textId="77777777" w:rsidTr="00A20507">
        <w:tc>
          <w:tcPr>
            <w:tcW w:w="6015" w:type="dxa"/>
            <w:gridSpan w:val="3"/>
            <w:tcBorders>
              <w:top w:val="single" w:sz="1" w:space="0" w:color="000000"/>
              <w:left w:val="single" w:sz="1" w:space="0" w:color="000000"/>
              <w:bottom w:val="single" w:sz="1" w:space="0" w:color="000000"/>
            </w:tcBorders>
            <w:shd w:val="clear" w:color="auto" w:fill="auto"/>
          </w:tcPr>
          <w:p w14:paraId="4045AA07" w14:textId="77777777" w:rsidR="003F7756" w:rsidRPr="00AA3169" w:rsidRDefault="003F7756">
            <w:pPr>
              <w:pStyle w:val="TableContents"/>
              <w:rPr>
                <w:rFonts w:ascii="Calibri" w:hAnsi="Calibri" w:cs="Calibri"/>
                <w:sz w:val="24"/>
                <w:szCs w:val="24"/>
              </w:rPr>
            </w:pPr>
            <w:r w:rsidRPr="00AA3169">
              <w:rPr>
                <w:rFonts w:ascii="Calibri" w:hAnsi="Calibri" w:cs="Calibri"/>
                <w:sz w:val="24"/>
                <w:szCs w:val="24"/>
              </w:rPr>
              <w:t>Name of person making the booking</w:t>
            </w:r>
          </w:p>
          <w:p w14:paraId="4B98A4EF" w14:textId="77777777" w:rsidR="003F7756" w:rsidRPr="00AA3169" w:rsidRDefault="003F7756">
            <w:pPr>
              <w:pStyle w:val="TableContents"/>
              <w:rPr>
                <w:rFonts w:ascii="Calibri" w:hAnsi="Calibri" w:cs="Calibri"/>
                <w:sz w:val="24"/>
                <w:szCs w:val="24"/>
              </w:rPr>
            </w:pPr>
          </w:p>
        </w:tc>
        <w:tc>
          <w:tcPr>
            <w:tcW w:w="4683" w:type="dxa"/>
            <w:tcBorders>
              <w:top w:val="single" w:sz="1" w:space="0" w:color="000000"/>
              <w:left w:val="single" w:sz="1" w:space="0" w:color="000000"/>
              <w:bottom w:val="single" w:sz="1" w:space="0" w:color="000000"/>
              <w:right w:val="single" w:sz="1" w:space="0" w:color="000000"/>
            </w:tcBorders>
            <w:shd w:val="clear" w:color="auto" w:fill="auto"/>
          </w:tcPr>
          <w:p w14:paraId="39FC4F39" w14:textId="77777777" w:rsidR="003F7756" w:rsidRPr="00AA3169" w:rsidRDefault="003F7756">
            <w:pPr>
              <w:pStyle w:val="TableContents"/>
              <w:rPr>
                <w:rFonts w:ascii="Calibri" w:hAnsi="Calibri" w:cs="Calibri"/>
                <w:sz w:val="24"/>
                <w:szCs w:val="24"/>
              </w:rPr>
            </w:pPr>
            <w:r w:rsidRPr="00AA3169">
              <w:rPr>
                <w:rFonts w:ascii="Calibri" w:hAnsi="Calibri" w:cs="Calibri"/>
                <w:sz w:val="24"/>
                <w:szCs w:val="24"/>
              </w:rPr>
              <w:t>Telephone Number</w:t>
            </w:r>
          </w:p>
        </w:tc>
      </w:tr>
      <w:tr w:rsidR="003F7756" w:rsidRPr="00AA3169" w14:paraId="000E81BC" w14:textId="77777777" w:rsidTr="00A20507">
        <w:tc>
          <w:tcPr>
            <w:tcW w:w="10698" w:type="dxa"/>
            <w:gridSpan w:val="4"/>
            <w:tcBorders>
              <w:left w:val="single" w:sz="1" w:space="0" w:color="000000"/>
              <w:bottom w:val="single" w:sz="1" w:space="0" w:color="000000"/>
              <w:right w:val="single" w:sz="1" w:space="0" w:color="000000"/>
            </w:tcBorders>
            <w:shd w:val="clear" w:color="auto" w:fill="auto"/>
          </w:tcPr>
          <w:p w14:paraId="5CC4AC2F" w14:textId="77777777" w:rsidR="003F7756" w:rsidRPr="00AA3169" w:rsidRDefault="003F7756">
            <w:pPr>
              <w:pStyle w:val="TableContents"/>
              <w:rPr>
                <w:rFonts w:ascii="Calibri" w:hAnsi="Calibri" w:cs="Calibri"/>
                <w:sz w:val="24"/>
                <w:szCs w:val="24"/>
              </w:rPr>
            </w:pPr>
            <w:r w:rsidRPr="00AA3169">
              <w:rPr>
                <w:rFonts w:ascii="Calibri" w:hAnsi="Calibri" w:cs="Calibri"/>
                <w:sz w:val="24"/>
                <w:szCs w:val="24"/>
              </w:rPr>
              <w:t>Organisation</w:t>
            </w:r>
          </w:p>
        </w:tc>
      </w:tr>
      <w:tr w:rsidR="005409D0" w:rsidRPr="00AA3169" w14:paraId="0BBA92B7" w14:textId="77777777" w:rsidTr="00A20507">
        <w:tc>
          <w:tcPr>
            <w:tcW w:w="10698" w:type="dxa"/>
            <w:gridSpan w:val="4"/>
            <w:tcBorders>
              <w:left w:val="single" w:sz="1" w:space="0" w:color="000000"/>
              <w:bottom w:val="single" w:sz="1" w:space="0" w:color="000000"/>
              <w:right w:val="single" w:sz="1" w:space="0" w:color="000000"/>
            </w:tcBorders>
            <w:shd w:val="clear" w:color="auto" w:fill="auto"/>
          </w:tcPr>
          <w:p w14:paraId="4793CA09" w14:textId="77777777" w:rsidR="005409D0" w:rsidRPr="00AA3169" w:rsidRDefault="005409D0">
            <w:pPr>
              <w:pStyle w:val="TableContents"/>
              <w:rPr>
                <w:rFonts w:ascii="Calibri" w:hAnsi="Calibri" w:cs="Calibri"/>
                <w:color w:val="FF0000"/>
                <w:sz w:val="24"/>
                <w:szCs w:val="24"/>
              </w:rPr>
            </w:pPr>
            <w:r w:rsidRPr="00AA3169">
              <w:rPr>
                <w:rFonts w:ascii="Calibri" w:hAnsi="Calibri" w:cs="Calibri"/>
                <w:color w:val="FF0000"/>
                <w:sz w:val="24"/>
                <w:szCs w:val="24"/>
              </w:rPr>
              <w:t xml:space="preserve">Purpose of Booking; </w:t>
            </w:r>
            <w:proofErr w:type="spellStart"/>
            <w:r w:rsidRPr="00AA3169">
              <w:rPr>
                <w:rFonts w:ascii="Calibri" w:hAnsi="Calibri" w:cs="Calibri"/>
                <w:color w:val="FF0000"/>
                <w:sz w:val="24"/>
                <w:szCs w:val="24"/>
              </w:rPr>
              <w:t>e.g</w:t>
            </w:r>
            <w:proofErr w:type="spellEnd"/>
            <w:r w:rsidRPr="00AA3169">
              <w:rPr>
                <w:rFonts w:ascii="Calibri" w:hAnsi="Calibri" w:cs="Calibri"/>
                <w:color w:val="FF0000"/>
                <w:sz w:val="24"/>
                <w:szCs w:val="24"/>
              </w:rPr>
              <w:t xml:space="preserve"> Class, Meeting, Party, Training etc</w:t>
            </w:r>
          </w:p>
        </w:tc>
      </w:tr>
      <w:tr w:rsidR="003F7756" w:rsidRPr="00AA3169" w14:paraId="1B4C67A8" w14:textId="77777777" w:rsidTr="00A20507">
        <w:tc>
          <w:tcPr>
            <w:tcW w:w="10698" w:type="dxa"/>
            <w:gridSpan w:val="4"/>
            <w:tcBorders>
              <w:left w:val="single" w:sz="1" w:space="0" w:color="000000"/>
              <w:bottom w:val="single" w:sz="1" w:space="0" w:color="000000"/>
              <w:right w:val="single" w:sz="1" w:space="0" w:color="000000"/>
            </w:tcBorders>
            <w:shd w:val="clear" w:color="auto" w:fill="auto"/>
          </w:tcPr>
          <w:p w14:paraId="0F9B369F" w14:textId="77777777" w:rsidR="003F7756" w:rsidRPr="00AA3169" w:rsidRDefault="003F7756">
            <w:pPr>
              <w:pStyle w:val="TableContents"/>
              <w:rPr>
                <w:rFonts w:ascii="Calibri" w:hAnsi="Calibri" w:cs="Calibri"/>
                <w:sz w:val="24"/>
                <w:szCs w:val="24"/>
              </w:rPr>
            </w:pPr>
            <w:r w:rsidRPr="00AA3169">
              <w:rPr>
                <w:rFonts w:ascii="Calibri" w:hAnsi="Calibri" w:cs="Calibri"/>
                <w:sz w:val="24"/>
                <w:szCs w:val="24"/>
              </w:rPr>
              <w:t>Address</w:t>
            </w:r>
          </w:p>
          <w:p w14:paraId="508B37D2" w14:textId="77777777" w:rsidR="003F7756" w:rsidRPr="00AA3169" w:rsidRDefault="003F7756">
            <w:pPr>
              <w:pStyle w:val="TableContents"/>
              <w:rPr>
                <w:rFonts w:ascii="Calibri" w:hAnsi="Calibri" w:cs="Calibri"/>
                <w:sz w:val="24"/>
                <w:szCs w:val="24"/>
              </w:rPr>
            </w:pPr>
          </w:p>
          <w:p w14:paraId="07E946C3" w14:textId="77777777" w:rsidR="003F7756" w:rsidRPr="00AA3169" w:rsidRDefault="003F7756">
            <w:pPr>
              <w:pStyle w:val="TableContents"/>
              <w:rPr>
                <w:rFonts w:ascii="Calibri" w:hAnsi="Calibri" w:cs="Calibri"/>
                <w:sz w:val="24"/>
                <w:szCs w:val="24"/>
              </w:rPr>
            </w:pPr>
            <w:r w:rsidRPr="00AA3169">
              <w:rPr>
                <w:rFonts w:ascii="Calibri" w:hAnsi="Calibri" w:cs="Calibri"/>
                <w:sz w:val="24"/>
                <w:szCs w:val="24"/>
              </w:rPr>
              <w:t xml:space="preserve">                                                                                                         Post Code</w:t>
            </w:r>
          </w:p>
        </w:tc>
      </w:tr>
      <w:tr w:rsidR="003F7756" w:rsidRPr="00AA3169" w14:paraId="47D9E402" w14:textId="77777777" w:rsidTr="00A20507">
        <w:tc>
          <w:tcPr>
            <w:tcW w:w="10698" w:type="dxa"/>
            <w:gridSpan w:val="4"/>
            <w:tcBorders>
              <w:left w:val="single" w:sz="1" w:space="0" w:color="000000"/>
              <w:bottom w:val="single" w:sz="1" w:space="0" w:color="000000"/>
              <w:right w:val="single" w:sz="1" w:space="0" w:color="000000"/>
            </w:tcBorders>
            <w:shd w:val="clear" w:color="auto" w:fill="auto"/>
          </w:tcPr>
          <w:p w14:paraId="5D315013" w14:textId="77777777" w:rsidR="003F7756" w:rsidRPr="00AA3169" w:rsidRDefault="003F7756">
            <w:pPr>
              <w:pStyle w:val="TableContents"/>
              <w:rPr>
                <w:rFonts w:ascii="Calibri" w:hAnsi="Calibri" w:cs="Calibri"/>
                <w:sz w:val="24"/>
                <w:szCs w:val="24"/>
              </w:rPr>
            </w:pPr>
            <w:r w:rsidRPr="00AA3169">
              <w:rPr>
                <w:rFonts w:ascii="Calibri" w:hAnsi="Calibri" w:cs="Calibri"/>
                <w:sz w:val="24"/>
                <w:szCs w:val="24"/>
              </w:rPr>
              <w:t>Email address of person making the booking</w:t>
            </w:r>
          </w:p>
        </w:tc>
      </w:tr>
      <w:tr w:rsidR="003F7756" w:rsidRPr="00AA3169" w14:paraId="27D9AF30" w14:textId="77777777" w:rsidTr="00A20507">
        <w:tc>
          <w:tcPr>
            <w:tcW w:w="5387" w:type="dxa"/>
            <w:gridSpan w:val="2"/>
            <w:tcBorders>
              <w:left w:val="single" w:sz="1" w:space="0" w:color="000000"/>
              <w:bottom w:val="single" w:sz="1" w:space="0" w:color="000000"/>
            </w:tcBorders>
            <w:shd w:val="clear" w:color="auto" w:fill="auto"/>
          </w:tcPr>
          <w:p w14:paraId="0D0D0B47" w14:textId="77777777" w:rsidR="003F7756" w:rsidRPr="00AA3169" w:rsidRDefault="003F7756">
            <w:pPr>
              <w:pStyle w:val="TableContents"/>
              <w:rPr>
                <w:rFonts w:ascii="Calibri" w:hAnsi="Calibri" w:cs="Calibri"/>
                <w:sz w:val="24"/>
                <w:szCs w:val="24"/>
              </w:rPr>
            </w:pPr>
            <w:r w:rsidRPr="00AA3169">
              <w:rPr>
                <w:rFonts w:ascii="Calibri" w:hAnsi="Calibri" w:cs="Calibri"/>
                <w:sz w:val="24"/>
                <w:szCs w:val="24"/>
              </w:rPr>
              <w:t>Name of contact on the day</w:t>
            </w:r>
          </w:p>
          <w:p w14:paraId="48766182" w14:textId="77777777" w:rsidR="003F7756" w:rsidRPr="00AA3169" w:rsidRDefault="003F7756">
            <w:pPr>
              <w:pStyle w:val="TableContents"/>
              <w:rPr>
                <w:rFonts w:ascii="Calibri" w:hAnsi="Calibri" w:cs="Calibri"/>
                <w:sz w:val="24"/>
                <w:szCs w:val="24"/>
              </w:rPr>
            </w:pPr>
          </w:p>
          <w:p w14:paraId="00879358" w14:textId="77777777" w:rsidR="003F7756" w:rsidRPr="00AA3169" w:rsidRDefault="003F7756">
            <w:pPr>
              <w:pStyle w:val="TableContents"/>
              <w:rPr>
                <w:rFonts w:ascii="Calibri" w:hAnsi="Calibri" w:cs="Calibri"/>
                <w:sz w:val="24"/>
                <w:szCs w:val="24"/>
              </w:rPr>
            </w:pPr>
          </w:p>
          <w:p w14:paraId="6C2C45A6" w14:textId="77777777" w:rsidR="003F7756" w:rsidRPr="00AA3169" w:rsidRDefault="003F7756">
            <w:pPr>
              <w:pStyle w:val="TableContents"/>
              <w:rPr>
                <w:rFonts w:ascii="Calibri" w:hAnsi="Calibri" w:cs="Calibri"/>
                <w:sz w:val="24"/>
                <w:szCs w:val="24"/>
              </w:rPr>
            </w:pPr>
          </w:p>
        </w:tc>
        <w:tc>
          <w:tcPr>
            <w:tcW w:w="5311" w:type="dxa"/>
            <w:gridSpan w:val="2"/>
            <w:tcBorders>
              <w:left w:val="single" w:sz="1" w:space="0" w:color="000000"/>
              <w:bottom w:val="single" w:sz="1" w:space="0" w:color="000000"/>
              <w:right w:val="single" w:sz="1" w:space="0" w:color="000000"/>
            </w:tcBorders>
            <w:shd w:val="clear" w:color="auto" w:fill="auto"/>
          </w:tcPr>
          <w:p w14:paraId="7978D15C" w14:textId="77777777" w:rsidR="003F7756" w:rsidRPr="00AA3169" w:rsidRDefault="003F7756">
            <w:pPr>
              <w:pStyle w:val="TableContents"/>
              <w:rPr>
                <w:rFonts w:ascii="Calibri" w:hAnsi="Calibri" w:cs="Calibri"/>
                <w:sz w:val="24"/>
                <w:szCs w:val="24"/>
              </w:rPr>
            </w:pPr>
            <w:r w:rsidRPr="00AA3169">
              <w:rPr>
                <w:rFonts w:ascii="Calibri" w:hAnsi="Calibri" w:cs="Calibri"/>
                <w:sz w:val="24"/>
                <w:szCs w:val="24"/>
              </w:rPr>
              <w:t>Telephone Number</w:t>
            </w:r>
          </w:p>
          <w:p w14:paraId="2B04BCEB" w14:textId="77777777" w:rsidR="003F7756" w:rsidRPr="00AA3169" w:rsidRDefault="003F7756">
            <w:pPr>
              <w:pStyle w:val="TableContents"/>
              <w:rPr>
                <w:rFonts w:ascii="Calibri" w:hAnsi="Calibri" w:cs="Calibri"/>
                <w:sz w:val="24"/>
                <w:szCs w:val="24"/>
              </w:rPr>
            </w:pPr>
          </w:p>
          <w:p w14:paraId="6FD05F01" w14:textId="580D966E" w:rsidR="003F7756" w:rsidRPr="00AA3169" w:rsidRDefault="003F7756">
            <w:pPr>
              <w:pStyle w:val="TableContents"/>
              <w:rPr>
                <w:rFonts w:ascii="Calibri" w:hAnsi="Calibri" w:cs="Calibri"/>
                <w:sz w:val="24"/>
                <w:szCs w:val="24"/>
              </w:rPr>
            </w:pPr>
            <w:r w:rsidRPr="00AA3169">
              <w:rPr>
                <w:rFonts w:ascii="Calibri" w:hAnsi="Calibri" w:cs="Calibri"/>
                <w:sz w:val="24"/>
                <w:szCs w:val="24"/>
              </w:rPr>
              <w:t>Email address</w:t>
            </w:r>
            <w:r w:rsidR="003B6517">
              <w:rPr>
                <w:rFonts w:ascii="Calibri" w:hAnsi="Calibri" w:cs="Calibri"/>
                <w:sz w:val="24"/>
                <w:szCs w:val="24"/>
              </w:rPr>
              <w:t xml:space="preserve"> for invoice</w:t>
            </w:r>
          </w:p>
        </w:tc>
      </w:tr>
      <w:tr w:rsidR="00E94EFD" w:rsidRPr="00AA3169" w14:paraId="0C52266D" w14:textId="77777777" w:rsidTr="00A20507">
        <w:trPr>
          <w:trHeight w:val="531"/>
        </w:trPr>
        <w:tc>
          <w:tcPr>
            <w:tcW w:w="5387" w:type="dxa"/>
            <w:gridSpan w:val="2"/>
            <w:tcBorders>
              <w:left w:val="single" w:sz="1" w:space="0" w:color="000000"/>
              <w:bottom w:val="single" w:sz="1" w:space="0" w:color="000000"/>
              <w:right w:val="single" w:sz="1" w:space="0" w:color="000000"/>
            </w:tcBorders>
            <w:shd w:val="clear" w:color="auto" w:fill="auto"/>
          </w:tcPr>
          <w:p w14:paraId="652287CC" w14:textId="77777777" w:rsidR="00E94EFD" w:rsidRPr="00AA3169" w:rsidRDefault="00E94EFD" w:rsidP="00E94EFD">
            <w:pPr>
              <w:pStyle w:val="TableContents"/>
              <w:rPr>
                <w:rFonts w:ascii="Calibri" w:hAnsi="Calibri" w:cs="Calibri"/>
                <w:sz w:val="24"/>
                <w:szCs w:val="24"/>
              </w:rPr>
            </w:pPr>
            <w:r w:rsidRPr="00AA3169">
              <w:rPr>
                <w:rFonts w:ascii="Calibri" w:hAnsi="Calibri" w:cs="Calibri"/>
                <w:sz w:val="24"/>
                <w:szCs w:val="24"/>
              </w:rPr>
              <w:t xml:space="preserve">Room Required if known  </w:t>
            </w:r>
          </w:p>
        </w:tc>
        <w:tc>
          <w:tcPr>
            <w:tcW w:w="5311" w:type="dxa"/>
            <w:gridSpan w:val="2"/>
            <w:tcBorders>
              <w:left w:val="single" w:sz="1" w:space="0" w:color="000000"/>
              <w:bottom w:val="single" w:sz="1" w:space="0" w:color="000000"/>
              <w:right w:val="single" w:sz="1" w:space="0" w:color="000000"/>
            </w:tcBorders>
            <w:shd w:val="clear" w:color="auto" w:fill="auto"/>
          </w:tcPr>
          <w:p w14:paraId="78C08242" w14:textId="77777777" w:rsidR="00E94EFD" w:rsidRPr="00AA3169" w:rsidRDefault="00E94EFD" w:rsidP="00E94EFD">
            <w:pPr>
              <w:pStyle w:val="TableContents"/>
              <w:rPr>
                <w:rFonts w:ascii="Calibri" w:hAnsi="Calibri" w:cs="Calibri"/>
                <w:sz w:val="24"/>
                <w:szCs w:val="24"/>
              </w:rPr>
            </w:pPr>
            <w:r w:rsidRPr="00AA3169">
              <w:rPr>
                <w:rFonts w:ascii="Calibri" w:hAnsi="Calibri" w:cs="Calibri"/>
                <w:sz w:val="24"/>
                <w:szCs w:val="24"/>
              </w:rPr>
              <w:t xml:space="preserve">If unsure of room capacity please visit website </w:t>
            </w:r>
          </w:p>
        </w:tc>
      </w:tr>
      <w:tr w:rsidR="003F7756" w:rsidRPr="00AA3169" w14:paraId="1C56A2B2" w14:textId="77777777" w:rsidTr="00A20507">
        <w:tc>
          <w:tcPr>
            <w:tcW w:w="10698" w:type="dxa"/>
            <w:gridSpan w:val="4"/>
            <w:tcBorders>
              <w:left w:val="single" w:sz="1" w:space="0" w:color="000000"/>
              <w:bottom w:val="single" w:sz="1" w:space="0" w:color="000000"/>
              <w:right w:val="single" w:sz="1" w:space="0" w:color="000000"/>
            </w:tcBorders>
            <w:shd w:val="clear" w:color="auto" w:fill="auto"/>
          </w:tcPr>
          <w:p w14:paraId="4698CE3B" w14:textId="77777777" w:rsidR="003F7756" w:rsidRPr="00AA3169" w:rsidRDefault="003F7756">
            <w:pPr>
              <w:pStyle w:val="TableContents"/>
              <w:rPr>
                <w:rFonts w:ascii="Calibri" w:hAnsi="Calibri" w:cs="Calibri"/>
                <w:sz w:val="24"/>
                <w:szCs w:val="24"/>
              </w:rPr>
            </w:pPr>
            <w:r w:rsidRPr="00AA3169">
              <w:rPr>
                <w:rFonts w:ascii="Calibri" w:hAnsi="Calibri" w:cs="Calibri"/>
                <w:sz w:val="24"/>
                <w:szCs w:val="24"/>
              </w:rPr>
              <w:t>Day(s) / Date(s) required</w:t>
            </w:r>
          </w:p>
          <w:p w14:paraId="6F2C94D5" w14:textId="77777777" w:rsidR="003F7756" w:rsidRPr="00AA3169" w:rsidRDefault="003F7756">
            <w:pPr>
              <w:pStyle w:val="TableContents"/>
              <w:rPr>
                <w:rFonts w:ascii="Calibri" w:hAnsi="Calibri" w:cs="Calibri"/>
                <w:sz w:val="24"/>
                <w:szCs w:val="24"/>
              </w:rPr>
            </w:pPr>
          </w:p>
        </w:tc>
      </w:tr>
      <w:tr w:rsidR="003F7756" w:rsidRPr="00AA3169" w14:paraId="07DA9887" w14:textId="77777777" w:rsidTr="00A20507">
        <w:tc>
          <w:tcPr>
            <w:tcW w:w="10698" w:type="dxa"/>
            <w:gridSpan w:val="4"/>
            <w:tcBorders>
              <w:left w:val="single" w:sz="1" w:space="0" w:color="000000"/>
              <w:bottom w:val="single" w:sz="1" w:space="0" w:color="000000"/>
              <w:right w:val="single" w:sz="1" w:space="0" w:color="000000"/>
            </w:tcBorders>
            <w:shd w:val="clear" w:color="auto" w:fill="auto"/>
          </w:tcPr>
          <w:p w14:paraId="42AC4F1F" w14:textId="77777777" w:rsidR="003F7756" w:rsidRPr="005C5C18" w:rsidRDefault="003F7756">
            <w:pPr>
              <w:pStyle w:val="TableContents"/>
              <w:rPr>
                <w:rFonts w:ascii="Symbol" w:hAnsi="Symbol" w:cs="Calibri"/>
                <w:sz w:val="24"/>
                <w:szCs w:val="24"/>
              </w:rPr>
            </w:pPr>
            <w:r w:rsidRPr="00AA3169">
              <w:rPr>
                <w:rFonts w:ascii="Calibri" w:hAnsi="Calibri" w:cs="Calibri"/>
                <w:sz w:val="24"/>
                <w:szCs w:val="24"/>
              </w:rPr>
              <w:t>Times Required</w:t>
            </w:r>
            <w:r w:rsidR="005C5C18">
              <w:rPr>
                <w:rFonts w:ascii="Calibri" w:hAnsi="Calibri" w:cs="Calibri"/>
                <w:sz w:val="24"/>
                <w:szCs w:val="24"/>
              </w:rPr>
              <w:t xml:space="preserve">  </w:t>
            </w:r>
          </w:p>
          <w:p w14:paraId="67642489" w14:textId="77777777" w:rsidR="003F7756" w:rsidRPr="00AA3169" w:rsidRDefault="003F7756">
            <w:pPr>
              <w:pStyle w:val="TableContents"/>
              <w:rPr>
                <w:rFonts w:ascii="Calibri" w:hAnsi="Calibri" w:cs="Calibri"/>
                <w:sz w:val="24"/>
                <w:szCs w:val="24"/>
              </w:rPr>
            </w:pPr>
          </w:p>
        </w:tc>
      </w:tr>
      <w:tr w:rsidR="003F7756" w:rsidRPr="00AA3169" w14:paraId="21482103" w14:textId="77777777" w:rsidTr="00A20507">
        <w:tc>
          <w:tcPr>
            <w:tcW w:w="10698" w:type="dxa"/>
            <w:gridSpan w:val="4"/>
            <w:tcBorders>
              <w:left w:val="single" w:sz="1" w:space="0" w:color="000000"/>
              <w:bottom w:val="single" w:sz="1" w:space="0" w:color="000000"/>
              <w:right w:val="single" w:sz="1" w:space="0" w:color="000000"/>
            </w:tcBorders>
            <w:shd w:val="clear" w:color="auto" w:fill="auto"/>
          </w:tcPr>
          <w:p w14:paraId="681A3713" w14:textId="77777777" w:rsidR="003F7756" w:rsidRPr="00AA3169" w:rsidRDefault="003F7756">
            <w:pPr>
              <w:pStyle w:val="TableContents"/>
              <w:rPr>
                <w:rFonts w:ascii="Calibri" w:hAnsi="Calibri" w:cs="Calibri"/>
                <w:sz w:val="24"/>
                <w:szCs w:val="24"/>
              </w:rPr>
            </w:pPr>
            <w:r w:rsidRPr="00AA3169">
              <w:rPr>
                <w:rFonts w:ascii="Calibri" w:hAnsi="Calibri" w:cs="Calibri"/>
                <w:sz w:val="24"/>
                <w:szCs w:val="24"/>
              </w:rPr>
              <w:t>Equipment required</w:t>
            </w:r>
            <w:r w:rsidR="00CB7483" w:rsidRPr="00AA3169">
              <w:rPr>
                <w:rFonts w:ascii="Calibri" w:hAnsi="Calibri" w:cs="Calibri"/>
                <w:sz w:val="24"/>
                <w:szCs w:val="24"/>
              </w:rPr>
              <w:t xml:space="preserve"> – Please tick:</w:t>
            </w:r>
          </w:p>
          <w:p w14:paraId="50BFD168" w14:textId="77777777" w:rsidR="00CB7483" w:rsidRPr="00AA3169" w:rsidRDefault="00E94EFD">
            <w:pPr>
              <w:pStyle w:val="TableContents"/>
              <w:rPr>
                <w:rFonts w:ascii="Calibri" w:hAnsi="Calibri" w:cs="Calibri"/>
                <w:sz w:val="24"/>
                <w:szCs w:val="24"/>
              </w:rPr>
            </w:pPr>
            <w:r w:rsidRPr="00AA3169">
              <w:rPr>
                <w:rFonts w:ascii="Calibri" w:hAnsi="Calibri" w:cs="Calibri"/>
                <w:sz w:val="24"/>
                <w:szCs w:val="24"/>
              </w:rPr>
              <w:t xml:space="preserve">Flip Chart Holder            </w:t>
            </w:r>
            <w:proofErr w:type="spellStart"/>
            <w:r w:rsidRPr="00AA3169">
              <w:rPr>
                <w:rFonts w:ascii="Calibri" w:hAnsi="Calibri" w:cs="Calibri"/>
                <w:sz w:val="24"/>
                <w:szCs w:val="24"/>
              </w:rPr>
              <w:t>Powerpoint</w:t>
            </w:r>
            <w:proofErr w:type="spellEnd"/>
            <w:r w:rsidRPr="00AA3169">
              <w:rPr>
                <w:rFonts w:ascii="Calibri" w:hAnsi="Calibri" w:cs="Calibri"/>
                <w:sz w:val="24"/>
                <w:szCs w:val="24"/>
              </w:rPr>
              <w:t xml:space="preserve"> Projector;       Television;        Whiteboard</w:t>
            </w:r>
            <w:r w:rsidR="00CB7483" w:rsidRPr="00AA3169">
              <w:rPr>
                <w:rFonts w:ascii="Calibri" w:hAnsi="Calibri" w:cs="Calibri"/>
                <w:sz w:val="24"/>
                <w:szCs w:val="24"/>
              </w:rPr>
              <w:t xml:space="preserve">;       </w:t>
            </w:r>
          </w:p>
          <w:p w14:paraId="69D16622" w14:textId="77777777" w:rsidR="003F7756" w:rsidRPr="00AA3169" w:rsidRDefault="003F7756">
            <w:pPr>
              <w:pStyle w:val="TableContents"/>
              <w:rPr>
                <w:rFonts w:ascii="Calibri" w:hAnsi="Calibri" w:cs="Calibri"/>
                <w:sz w:val="24"/>
                <w:szCs w:val="24"/>
              </w:rPr>
            </w:pPr>
          </w:p>
        </w:tc>
      </w:tr>
      <w:tr w:rsidR="003F7756" w:rsidRPr="00AA3169" w14:paraId="55AFBD5E" w14:textId="77777777" w:rsidTr="00A20507">
        <w:tc>
          <w:tcPr>
            <w:tcW w:w="4320" w:type="dxa"/>
            <w:tcBorders>
              <w:left w:val="single" w:sz="1" w:space="0" w:color="000000"/>
              <w:bottom w:val="single" w:sz="1" w:space="0" w:color="000000"/>
            </w:tcBorders>
            <w:shd w:val="clear" w:color="auto" w:fill="auto"/>
          </w:tcPr>
          <w:p w14:paraId="672730D3" w14:textId="77777777" w:rsidR="003F7756" w:rsidRPr="00AA3169" w:rsidRDefault="003F7756">
            <w:pPr>
              <w:pStyle w:val="TableContents"/>
              <w:rPr>
                <w:rFonts w:ascii="Calibri" w:hAnsi="Calibri" w:cs="Calibri"/>
                <w:sz w:val="24"/>
                <w:szCs w:val="24"/>
              </w:rPr>
            </w:pPr>
            <w:r w:rsidRPr="00AA3169">
              <w:rPr>
                <w:rFonts w:ascii="Calibri" w:hAnsi="Calibri" w:cs="Calibri"/>
                <w:sz w:val="24"/>
                <w:szCs w:val="24"/>
              </w:rPr>
              <w:t>Use of the kitchen required? YES / NO</w:t>
            </w:r>
          </w:p>
        </w:tc>
        <w:tc>
          <w:tcPr>
            <w:tcW w:w="6378" w:type="dxa"/>
            <w:gridSpan w:val="3"/>
            <w:tcBorders>
              <w:left w:val="single" w:sz="1" w:space="0" w:color="000000"/>
              <w:bottom w:val="single" w:sz="1" w:space="0" w:color="000000"/>
              <w:right w:val="single" w:sz="1" w:space="0" w:color="000000"/>
            </w:tcBorders>
            <w:shd w:val="clear" w:color="auto" w:fill="auto"/>
          </w:tcPr>
          <w:p w14:paraId="65890C74" w14:textId="77777777" w:rsidR="00CB7483" w:rsidRPr="00AA3169" w:rsidRDefault="00CB7483">
            <w:pPr>
              <w:pStyle w:val="TableContents"/>
              <w:rPr>
                <w:rFonts w:ascii="Calibri" w:hAnsi="Calibri" w:cs="Calibri"/>
                <w:sz w:val="24"/>
                <w:szCs w:val="24"/>
              </w:rPr>
            </w:pPr>
          </w:p>
        </w:tc>
      </w:tr>
      <w:tr w:rsidR="003F7756" w:rsidRPr="00AA3169" w14:paraId="26F8A0AF" w14:textId="77777777" w:rsidTr="00A20507">
        <w:tc>
          <w:tcPr>
            <w:tcW w:w="10698" w:type="dxa"/>
            <w:gridSpan w:val="4"/>
            <w:tcBorders>
              <w:left w:val="single" w:sz="1" w:space="0" w:color="000000"/>
              <w:bottom w:val="single" w:sz="1" w:space="0" w:color="000000"/>
              <w:right w:val="single" w:sz="1" w:space="0" w:color="000000"/>
            </w:tcBorders>
            <w:shd w:val="clear" w:color="auto" w:fill="auto"/>
          </w:tcPr>
          <w:p w14:paraId="5200A952" w14:textId="77777777" w:rsidR="003F7756" w:rsidRPr="00AA3169" w:rsidRDefault="003F7756">
            <w:pPr>
              <w:pStyle w:val="TableContents"/>
              <w:rPr>
                <w:rFonts w:ascii="Calibri" w:hAnsi="Calibri" w:cs="Calibri"/>
                <w:sz w:val="24"/>
                <w:szCs w:val="24"/>
              </w:rPr>
            </w:pPr>
            <w:r w:rsidRPr="00AA3169">
              <w:rPr>
                <w:rFonts w:ascii="Calibri" w:hAnsi="Calibri" w:cs="Calibri"/>
                <w:sz w:val="24"/>
                <w:szCs w:val="24"/>
              </w:rPr>
              <w:t>Estimated numbers attending</w:t>
            </w:r>
          </w:p>
          <w:p w14:paraId="7E6C9763" w14:textId="77777777" w:rsidR="003F7756" w:rsidRPr="00AA3169" w:rsidRDefault="003F7756">
            <w:pPr>
              <w:pStyle w:val="TableContents"/>
              <w:rPr>
                <w:rFonts w:ascii="Calibri" w:hAnsi="Calibri" w:cs="Calibri"/>
                <w:sz w:val="24"/>
                <w:szCs w:val="24"/>
              </w:rPr>
            </w:pPr>
          </w:p>
        </w:tc>
      </w:tr>
      <w:tr w:rsidR="009B073F" w:rsidRPr="00AA3169" w14:paraId="0694C6BA" w14:textId="77777777" w:rsidTr="00A20507">
        <w:trPr>
          <w:trHeight w:val="427"/>
        </w:trPr>
        <w:tc>
          <w:tcPr>
            <w:tcW w:w="10698" w:type="dxa"/>
            <w:gridSpan w:val="4"/>
            <w:tcBorders>
              <w:left w:val="single" w:sz="1" w:space="0" w:color="000000"/>
              <w:bottom w:val="single" w:sz="1" w:space="0" w:color="000000"/>
              <w:right w:val="single" w:sz="1" w:space="0" w:color="000000"/>
            </w:tcBorders>
            <w:shd w:val="clear" w:color="auto" w:fill="auto"/>
          </w:tcPr>
          <w:p w14:paraId="2B392CD2" w14:textId="77777777" w:rsidR="005409D0" w:rsidRPr="00AA3169" w:rsidRDefault="009B073F">
            <w:pPr>
              <w:pStyle w:val="TableContents"/>
              <w:rPr>
                <w:rFonts w:ascii="Calibri" w:hAnsi="Calibri" w:cs="Calibri"/>
                <w:sz w:val="24"/>
                <w:szCs w:val="24"/>
              </w:rPr>
            </w:pPr>
            <w:r w:rsidRPr="00AA3169">
              <w:rPr>
                <w:rFonts w:ascii="Calibri" w:hAnsi="Calibri" w:cs="Calibri"/>
                <w:sz w:val="24"/>
                <w:szCs w:val="24"/>
              </w:rPr>
              <w:t xml:space="preserve">Music used:  YES/NO (if yes an additional fee of </w:t>
            </w:r>
            <w:proofErr w:type="spellStart"/>
            <w:r w:rsidRPr="00AA3169">
              <w:rPr>
                <w:rFonts w:ascii="Calibri" w:hAnsi="Calibri" w:cs="Calibri"/>
                <w:sz w:val="24"/>
                <w:szCs w:val="24"/>
              </w:rPr>
              <w:t>50p</w:t>
            </w:r>
            <w:proofErr w:type="spellEnd"/>
            <w:r w:rsidRPr="00AA3169">
              <w:rPr>
                <w:rFonts w:ascii="Calibri" w:hAnsi="Calibri" w:cs="Calibri"/>
                <w:sz w:val="24"/>
                <w:szCs w:val="24"/>
              </w:rPr>
              <w:t xml:space="preserve"> per hour will be added to the hire fees</w:t>
            </w:r>
            <w:r w:rsidR="00363544" w:rsidRPr="00AA3169">
              <w:rPr>
                <w:rFonts w:ascii="Calibri" w:hAnsi="Calibri" w:cs="Calibri"/>
                <w:sz w:val="24"/>
                <w:szCs w:val="24"/>
              </w:rPr>
              <w:t xml:space="preserve"> – </w:t>
            </w:r>
          </w:p>
          <w:p w14:paraId="4B79468F" w14:textId="77777777" w:rsidR="009B073F" w:rsidRPr="00AA3169" w:rsidRDefault="009B073F" w:rsidP="00A20507">
            <w:pPr>
              <w:pStyle w:val="TableContents"/>
              <w:rPr>
                <w:rFonts w:ascii="Calibri" w:hAnsi="Calibri" w:cs="Calibri"/>
                <w:sz w:val="24"/>
                <w:szCs w:val="24"/>
              </w:rPr>
            </w:pPr>
          </w:p>
        </w:tc>
      </w:tr>
      <w:tr w:rsidR="003F7756" w:rsidRPr="00AA3169" w14:paraId="5BF7665F" w14:textId="77777777" w:rsidTr="00A20507">
        <w:tc>
          <w:tcPr>
            <w:tcW w:w="10698" w:type="dxa"/>
            <w:gridSpan w:val="4"/>
            <w:tcBorders>
              <w:left w:val="single" w:sz="1" w:space="0" w:color="000000"/>
              <w:bottom w:val="single" w:sz="1" w:space="0" w:color="000000"/>
              <w:right w:val="single" w:sz="1" w:space="0" w:color="000000"/>
            </w:tcBorders>
            <w:shd w:val="clear" w:color="auto" w:fill="auto"/>
          </w:tcPr>
          <w:p w14:paraId="14987AD4" w14:textId="77777777" w:rsidR="00A20507" w:rsidRPr="00AA3169" w:rsidRDefault="00A20507">
            <w:pPr>
              <w:pStyle w:val="TableContents"/>
              <w:rPr>
                <w:rFonts w:ascii="Calibri" w:hAnsi="Calibri" w:cs="Calibri"/>
                <w:b/>
                <w:sz w:val="24"/>
                <w:szCs w:val="24"/>
              </w:rPr>
            </w:pPr>
            <w:r w:rsidRPr="00AA3169">
              <w:rPr>
                <w:rFonts w:ascii="Calibri" w:hAnsi="Calibri" w:cs="Calibri"/>
                <w:b/>
                <w:sz w:val="24"/>
                <w:szCs w:val="24"/>
              </w:rPr>
              <w:t>For Office Use</w:t>
            </w:r>
          </w:p>
          <w:p w14:paraId="38ACE5C4" w14:textId="77777777" w:rsidR="003F7756" w:rsidRPr="00AA3169" w:rsidRDefault="009B073F">
            <w:pPr>
              <w:pStyle w:val="TableContents"/>
              <w:rPr>
                <w:rFonts w:ascii="Calibri" w:hAnsi="Calibri" w:cs="Calibri"/>
                <w:sz w:val="24"/>
                <w:szCs w:val="24"/>
              </w:rPr>
            </w:pPr>
            <w:r w:rsidRPr="00AA3169">
              <w:rPr>
                <w:rFonts w:ascii="Calibri" w:hAnsi="Calibri" w:cs="Calibri"/>
                <w:sz w:val="24"/>
                <w:szCs w:val="24"/>
              </w:rPr>
              <w:t>Hire Fees -      Room: £                                              PRS/PPL Addition:£</w:t>
            </w:r>
          </w:p>
        </w:tc>
      </w:tr>
    </w:tbl>
    <w:p w14:paraId="3D1F2001" w14:textId="77777777" w:rsidR="00F34A18" w:rsidRPr="00AA3169" w:rsidRDefault="006E3D28" w:rsidP="00F34A18">
      <w:pPr>
        <w:pStyle w:val="Default"/>
        <w:rPr>
          <w:rFonts w:ascii="Calibri" w:hAnsi="Calibri" w:cs="Calibri"/>
          <w:b/>
          <w:bCs/>
          <w:color w:val="FF0000"/>
          <w:sz w:val="20"/>
          <w:szCs w:val="20"/>
        </w:rPr>
      </w:pPr>
      <w:r>
        <w:rPr>
          <w:rFonts w:ascii="Calibri" w:hAnsi="Calibri" w:cs="Calibri"/>
          <w:b/>
          <w:bCs/>
          <w:noProof/>
          <w:color w:val="FF0000"/>
          <w:sz w:val="20"/>
          <w:szCs w:val="20"/>
          <w:lang w:eastAsia="en-GB"/>
        </w:rPr>
        <w:pict w14:anchorId="1CA7D0C1">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margin-left:367.25pt;margin-top:15.55pt;width:21.6pt;height:16.8pt;z-index:1;mso-position-horizontal-relative:text;mso-position-vertical-relative:text"/>
        </w:pict>
      </w:r>
      <w:r>
        <w:rPr>
          <w:rFonts w:ascii="Calibri" w:hAnsi="Calibri" w:cs="Calibri"/>
          <w:b/>
          <w:bCs/>
          <w:noProof/>
          <w:color w:val="FF0000"/>
          <w:sz w:val="20"/>
          <w:szCs w:val="20"/>
          <w:lang w:eastAsia="en-GB"/>
        </w:rPr>
        <w:pict w14:anchorId="6D003941">
          <v:shape id="_x0000_s1028" type="#_x0000_t84" style="position:absolute;margin-left:429.05pt;margin-top:15.55pt;width:21.6pt;height:16.8pt;z-index:2;mso-position-horizontal-relative:text;mso-position-vertical-relative:text"/>
        </w:pict>
      </w:r>
      <w:r w:rsidR="00F34A18" w:rsidRPr="00AA3169">
        <w:rPr>
          <w:rFonts w:ascii="Calibri" w:hAnsi="Calibri" w:cs="Calibri"/>
          <w:b/>
          <w:bCs/>
          <w:color w:val="FF0000"/>
          <w:sz w:val="20"/>
          <w:szCs w:val="20"/>
        </w:rPr>
        <w:t xml:space="preserve">GDPR: The information we hold on you will be kept securely and will not be shared with any third party. Please </w:t>
      </w:r>
      <w:proofErr w:type="spellStart"/>
      <w:r w:rsidR="00F34A18" w:rsidRPr="00AA3169">
        <w:rPr>
          <w:rFonts w:ascii="Calibri" w:hAnsi="Calibri" w:cs="Calibri"/>
          <w:b/>
          <w:bCs/>
          <w:color w:val="FF0000"/>
          <w:sz w:val="20"/>
          <w:szCs w:val="20"/>
        </w:rPr>
        <w:t>conirm</w:t>
      </w:r>
      <w:proofErr w:type="spellEnd"/>
      <w:r w:rsidR="00F34A18" w:rsidRPr="00AA3169">
        <w:rPr>
          <w:rFonts w:ascii="Calibri" w:hAnsi="Calibri" w:cs="Calibri"/>
          <w:b/>
          <w:bCs/>
          <w:color w:val="FF0000"/>
          <w:sz w:val="20"/>
          <w:szCs w:val="20"/>
        </w:rPr>
        <w:t xml:space="preserve"> that you are happy for us to keep</w:t>
      </w:r>
      <w:r w:rsidR="005C5C18">
        <w:rPr>
          <w:rFonts w:ascii="Calibri" w:hAnsi="Calibri" w:cs="Calibri"/>
          <w:b/>
          <w:bCs/>
          <w:color w:val="FF0000"/>
          <w:sz w:val="20"/>
          <w:szCs w:val="20"/>
        </w:rPr>
        <w:t xml:space="preserve"> your details on record. Please tick the appropriate box  Yes</w:t>
      </w:r>
      <w:r w:rsidR="005C5C18">
        <w:rPr>
          <w:rFonts w:ascii="Calibri" w:hAnsi="Calibri" w:cs="Calibri"/>
          <w:b/>
          <w:bCs/>
          <w:color w:val="FF0000"/>
          <w:sz w:val="20"/>
          <w:szCs w:val="20"/>
        </w:rPr>
        <w:tab/>
      </w:r>
      <w:r w:rsidR="005C5C18">
        <w:rPr>
          <w:rFonts w:ascii="Calibri" w:hAnsi="Calibri" w:cs="Calibri"/>
          <w:b/>
          <w:bCs/>
          <w:color w:val="FF0000"/>
          <w:sz w:val="20"/>
          <w:szCs w:val="20"/>
        </w:rPr>
        <w:tab/>
        <w:t xml:space="preserve">    No</w:t>
      </w:r>
      <w:r w:rsidR="00F34A18" w:rsidRPr="00AA3169">
        <w:rPr>
          <w:rFonts w:ascii="Calibri" w:hAnsi="Calibri" w:cs="Calibri"/>
          <w:b/>
          <w:bCs/>
          <w:color w:val="FF0000"/>
          <w:sz w:val="20"/>
          <w:szCs w:val="20"/>
        </w:rPr>
        <w:t xml:space="preserve"> </w:t>
      </w:r>
    </w:p>
    <w:p w14:paraId="6E1BA9DE" w14:textId="77777777" w:rsidR="00F34A18" w:rsidRPr="00AA3169" w:rsidRDefault="00F34A18">
      <w:pPr>
        <w:pStyle w:val="Title"/>
        <w:jc w:val="left"/>
        <w:rPr>
          <w:rFonts w:ascii="Calibri" w:hAnsi="Calibri" w:cs="Calibri"/>
          <w:b w:val="0"/>
          <w:bCs w:val="0"/>
        </w:rPr>
      </w:pPr>
    </w:p>
    <w:p w14:paraId="36508BE1" w14:textId="77777777" w:rsidR="00A20507" w:rsidRPr="00AA3169" w:rsidRDefault="003F7756">
      <w:pPr>
        <w:pStyle w:val="Title"/>
        <w:jc w:val="left"/>
        <w:rPr>
          <w:rFonts w:ascii="Calibri" w:hAnsi="Calibri" w:cs="Calibri"/>
        </w:rPr>
      </w:pPr>
      <w:r w:rsidRPr="00AA3169">
        <w:rPr>
          <w:rFonts w:ascii="Calibri" w:hAnsi="Calibri" w:cs="Calibri"/>
          <w:b w:val="0"/>
          <w:bCs w:val="0"/>
        </w:rPr>
        <w:t xml:space="preserve">I confirm that I have read and understood the terms and conditions of hire of Wake House as specified on the bookings form. </w:t>
      </w:r>
      <w:r w:rsidRPr="00AA3169">
        <w:rPr>
          <w:rFonts w:ascii="Calibri" w:hAnsi="Calibri" w:cs="Calibri"/>
        </w:rPr>
        <w:t>I understand that fees are payable</w:t>
      </w:r>
      <w:r w:rsidR="00A20507" w:rsidRPr="00AA3169">
        <w:rPr>
          <w:rFonts w:ascii="Calibri" w:hAnsi="Calibri" w:cs="Calibri"/>
        </w:rPr>
        <w:t xml:space="preserve"> in full 7 days before the room is use.</w:t>
      </w:r>
    </w:p>
    <w:p w14:paraId="4B1315AC" w14:textId="77777777" w:rsidR="003F7756" w:rsidRPr="00AA3169" w:rsidRDefault="00A20507">
      <w:pPr>
        <w:pStyle w:val="Title"/>
        <w:jc w:val="left"/>
        <w:rPr>
          <w:rFonts w:ascii="Calibri" w:hAnsi="Calibri" w:cs="Calibri"/>
          <w:b w:val="0"/>
          <w:bCs w:val="0"/>
        </w:rPr>
      </w:pPr>
      <w:r w:rsidRPr="00AA3169">
        <w:rPr>
          <w:rFonts w:ascii="Calibri" w:hAnsi="Calibri" w:cs="Calibri"/>
          <w:b w:val="0"/>
          <w:bCs w:val="0"/>
        </w:rPr>
        <w:t xml:space="preserve">Please remember </w:t>
      </w:r>
      <w:r w:rsidR="003F7756" w:rsidRPr="00AA3169">
        <w:rPr>
          <w:rFonts w:ascii="Calibri" w:hAnsi="Calibri" w:cs="Calibri"/>
          <w:b w:val="0"/>
          <w:bCs w:val="0"/>
        </w:rPr>
        <w:t xml:space="preserve">that the contact on the day is to sign in on entry to the building, and out when they leave and it is their responsibility to ensure all are accounted for in their group in case of an evacuation of the building. Please also be reminded that it is the </w:t>
      </w:r>
      <w:r w:rsidR="009B073F" w:rsidRPr="00AA3169">
        <w:rPr>
          <w:rFonts w:ascii="Calibri" w:hAnsi="Calibri" w:cs="Calibri"/>
          <w:b w:val="0"/>
          <w:bCs w:val="0"/>
        </w:rPr>
        <w:t>hirers’</w:t>
      </w:r>
      <w:r w:rsidR="003F7756" w:rsidRPr="00AA3169">
        <w:rPr>
          <w:rFonts w:ascii="Calibri" w:hAnsi="Calibri" w:cs="Calibri"/>
          <w:b w:val="0"/>
          <w:bCs w:val="0"/>
        </w:rPr>
        <w:t xml:space="preserve"> responsibility to put up and take down any tables and move chairs to the required positions unless a room set up has been requested on the booking form.</w:t>
      </w:r>
    </w:p>
    <w:p w14:paraId="363346A5" w14:textId="77777777" w:rsidR="003F7756" w:rsidRPr="00AA3169" w:rsidRDefault="003F7756">
      <w:pPr>
        <w:pStyle w:val="Subtitle"/>
        <w:rPr>
          <w:rFonts w:ascii="Calibri" w:hAnsi="Calibri" w:cs="Calibri"/>
          <w:b w:val="0"/>
          <w:bCs w:val="0"/>
        </w:rPr>
      </w:pPr>
    </w:p>
    <w:p w14:paraId="6829F5A4" w14:textId="77777777" w:rsidR="003F7756" w:rsidRPr="00AA3169" w:rsidRDefault="003F7756">
      <w:pPr>
        <w:pStyle w:val="BodyText"/>
        <w:rPr>
          <w:rFonts w:ascii="Calibri" w:hAnsi="Calibri" w:cs="Calibri"/>
        </w:rPr>
      </w:pPr>
      <w:r w:rsidRPr="00AA3169">
        <w:rPr>
          <w:rFonts w:ascii="Calibri" w:hAnsi="Calibri" w:cs="Calibri"/>
        </w:rPr>
        <w:t>Signed...............................................................................................Date:.............................................................</w:t>
      </w:r>
    </w:p>
    <w:p w14:paraId="2CC17C48" w14:textId="77777777" w:rsidR="003F7756" w:rsidRPr="00AA3169" w:rsidRDefault="003F7756">
      <w:pPr>
        <w:pStyle w:val="Footer"/>
        <w:jc w:val="center"/>
        <w:rPr>
          <w:rFonts w:ascii="Calibri" w:hAnsi="Calibri" w:cs="Calibri"/>
          <w:color w:val="800000"/>
        </w:rPr>
      </w:pPr>
      <w:r w:rsidRPr="00AA3169">
        <w:rPr>
          <w:rFonts w:ascii="Calibri" w:hAnsi="Calibri" w:cs="Calibri"/>
          <w:color w:val="800000"/>
        </w:rPr>
        <w:t>Telephone: Bourne (01778) 393517</w:t>
      </w:r>
    </w:p>
    <w:p w14:paraId="15C9989F" w14:textId="77777777" w:rsidR="003F7756" w:rsidRPr="00AA3169" w:rsidRDefault="003F7756">
      <w:pPr>
        <w:pStyle w:val="Footer"/>
        <w:jc w:val="center"/>
        <w:rPr>
          <w:rFonts w:ascii="Calibri" w:hAnsi="Calibri" w:cs="Calibri"/>
          <w:color w:val="800000"/>
        </w:rPr>
      </w:pPr>
      <w:r w:rsidRPr="00AA3169">
        <w:rPr>
          <w:rFonts w:ascii="Calibri" w:hAnsi="Calibri" w:cs="Calibri"/>
          <w:color w:val="800000"/>
        </w:rPr>
        <w:t>Registered Charity No. 1079939 Company Registration No 03755942</w:t>
      </w:r>
    </w:p>
    <w:p w14:paraId="71F0C3A8" w14:textId="77777777" w:rsidR="005409D0" w:rsidRPr="00AA3169" w:rsidRDefault="005409D0" w:rsidP="008C544E">
      <w:pPr>
        <w:pStyle w:val="Default"/>
        <w:jc w:val="center"/>
        <w:rPr>
          <w:rFonts w:ascii="Calibri" w:hAnsi="Calibri" w:cs="Calibri"/>
          <w:b/>
          <w:bCs/>
          <w:sz w:val="23"/>
          <w:szCs w:val="23"/>
        </w:rPr>
      </w:pPr>
    </w:p>
    <w:p w14:paraId="3C8EF134" w14:textId="77777777" w:rsidR="005409D0" w:rsidRPr="00AA3169" w:rsidRDefault="005409D0" w:rsidP="008C544E">
      <w:pPr>
        <w:pStyle w:val="Default"/>
        <w:jc w:val="center"/>
        <w:rPr>
          <w:rFonts w:ascii="Calibri" w:hAnsi="Calibri" w:cs="Calibri"/>
          <w:b/>
          <w:bCs/>
          <w:sz w:val="23"/>
          <w:szCs w:val="23"/>
        </w:rPr>
      </w:pPr>
    </w:p>
    <w:p w14:paraId="52C82464" w14:textId="77777777" w:rsidR="008C544E" w:rsidRPr="00AA3169" w:rsidRDefault="008C544E" w:rsidP="008C544E">
      <w:pPr>
        <w:pStyle w:val="Default"/>
        <w:jc w:val="center"/>
        <w:rPr>
          <w:rFonts w:ascii="Calibri" w:hAnsi="Calibri" w:cs="Calibri"/>
          <w:b/>
          <w:bCs/>
          <w:sz w:val="23"/>
          <w:szCs w:val="23"/>
        </w:rPr>
      </w:pPr>
      <w:r w:rsidRPr="00AA3169">
        <w:rPr>
          <w:rFonts w:ascii="Calibri" w:hAnsi="Calibri" w:cs="Calibri"/>
          <w:b/>
          <w:bCs/>
          <w:sz w:val="23"/>
          <w:szCs w:val="23"/>
        </w:rPr>
        <w:t>Bourne Arts and Community Trust – Conditions Governing the use and Hire or Rooms</w:t>
      </w:r>
    </w:p>
    <w:p w14:paraId="6328FBA0" w14:textId="77777777" w:rsidR="008C544E" w:rsidRPr="00AA3169" w:rsidRDefault="008C544E" w:rsidP="008C544E">
      <w:pPr>
        <w:pStyle w:val="Default"/>
        <w:rPr>
          <w:rFonts w:ascii="Calibri" w:hAnsi="Calibri" w:cs="Calibri"/>
          <w:sz w:val="20"/>
          <w:szCs w:val="20"/>
        </w:rPr>
      </w:pPr>
      <w:r w:rsidRPr="00AA3169">
        <w:rPr>
          <w:rFonts w:ascii="Calibri" w:hAnsi="Calibri" w:cs="Calibri"/>
          <w:b/>
          <w:bCs/>
          <w:sz w:val="20"/>
          <w:szCs w:val="20"/>
        </w:rPr>
        <w:t xml:space="preserve">1. Bookings </w:t>
      </w:r>
    </w:p>
    <w:p w14:paraId="364A0729" w14:textId="77777777" w:rsidR="008C544E" w:rsidRPr="00AA3169" w:rsidRDefault="008C544E" w:rsidP="008C544E">
      <w:pPr>
        <w:pStyle w:val="Default"/>
        <w:rPr>
          <w:rFonts w:ascii="Calibri" w:hAnsi="Calibri" w:cs="Calibri"/>
          <w:sz w:val="20"/>
          <w:szCs w:val="20"/>
        </w:rPr>
      </w:pPr>
      <w:r w:rsidRPr="00AA3169">
        <w:rPr>
          <w:rFonts w:ascii="Calibri" w:hAnsi="Calibri" w:cs="Calibri"/>
          <w:sz w:val="20"/>
          <w:szCs w:val="20"/>
        </w:rPr>
        <w:t xml:space="preserve">a) Applications for the use of room(s) must be made on the prescribed form. The person who signs the application form shall be considered to be the </w:t>
      </w:r>
      <w:r w:rsidR="00503ABD" w:rsidRPr="00AA3169">
        <w:rPr>
          <w:rFonts w:ascii="Calibri" w:hAnsi="Calibri" w:cs="Calibri"/>
          <w:sz w:val="20"/>
          <w:szCs w:val="20"/>
        </w:rPr>
        <w:t>hirer. Where a promoting organis</w:t>
      </w:r>
      <w:r w:rsidRPr="00AA3169">
        <w:rPr>
          <w:rFonts w:ascii="Calibri" w:hAnsi="Calibri" w:cs="Calibri"/>
          <w:sz w:val="20"/>
          <w:szCs w:val="20"/>
        </w:rPr>
        <w:t>ation is named on the form that org</w:t>
      </w:r>
      <w:r w:rsidR="00503ABD" w:rsidRPr="00AA3169">
        <w:rPr>
          <w:rFonts w:ascii="Calibri" w:hAnsi="Calibri" w:cs="Calibri"/>
          <w:sz w:val="20"/>
          <w:szCs w:val="20"/>
        </w:rPr>
        <w:t>anis</w:t>
      </w:r>
      <w:r w:rsidRPr="00AA3169">
        <w:rPr>
          <w:rFonts w:ascii="Calibri" w:hAnsi="Calibri" w:cs="Calibri"/>
          <w:sz w:val="20"/>
          <w:szCs w:val="20"/>
        </w:rPr>
        <w:t xml:space="preserve">ation will be considered to be the hirer and shall be jointly and severally liable with the person who signs the form. </w:t>
      </w:r>
    </w:p>
    <w:p w14:paraId="51018829" w14:textId="77777777" w:rsidR="008C544E" w:rsidRPr="00AA3169" w:rsidRDefault="008C544E" w:rsidP="008C544E">
      <w:pPr>
        <w:pStyle w:val="Default"/>
        <w:rPr>
          <w:rFonts w:ascii="Calibri" w:hAnsi="Calibri" w:cs="Calibri"/>
          <w:sz w:val="20"/>
          <w:szCs w:val="20"/>
        </w:rPr>
      </w:pPr>
      <w:r w:rsidRPr="00AA3169">
        <w:rPr>
          <w:rFonts w:ascii="Calibri" w:hAnsi="Calibri" w:cs="Calibri"/>
          <w:sz w:val="20"/>
          <w:szCs w:val="20"/>
        </w:rPr>
        <w:t xml:space="preserve">b) Applicants will, at the time of booking, provide full information about the use to which the room will be put and the room is hired on the understanding that its use is restricted to the use as specified by the hirer. </w:t>
      </w:r>
    </w:p>
    <w:p w14:paraId="42D165AF" w14:textId="77777777" w:rsidR="008C544E" w:rsidRPr="00AA3169" w:rsidRDefault="008C544E" w:rsidP="008C544E">
      <w:pPr>
        <w:pStyle w:val="Default"/>
        <w:rPr>
          <w:rFonts w:ascii="Calibri" w:hAnsi="Calibri" w:cs="Calibri"/>
          <w:sz w:val="20"/>
          <w:szCs w:val="20"/>
        </w:rPr>
      </w:pPr>
      <w:r w:rsidRPr="00AA3169">
        <w:rPr>
          <w:rFonts w:ascii="Calibri" w:hAnsi="Calibri" w:cs="Calibri"/>
          <w:sz w:val="20"/>
          <w:szCs w:val="20"/>
        </w:rPr>
        <w:t xml:space="preserve">c) Subletting is prohibited. </w:t>
      </w:r>
    </w:p>
    <w:p w14:paraId="7636CDC7" w14:textId="77777777" w:rsidR="008C544E" w:rsidRPr="00AA3169" w:rsidRDefault="008C544E" w:rsidP="008C544E">
      <w:pPr>
        <w:pStyle w:val="Default"/>
        <w:rPr>
          <w:rFonts w:ascii="Calibri" w:hAnsi="Calibri" w:cs="Calibri"/>
          <w:sz w:val="20"/>
          <w:szCs w:val="20"/>
        </w:rPr>
      </w:pPr>
      <w:r w:rsidRPr="00AA3169">
        <w:rPr>
          <w:rFonts w:ascii="Calibri" w:hAnsi="Calibri" w:cs="Calibri"/>
          <w:sz w:val="20"/>
          <w:szCs w:val="20"/>
        </w:rPr>
        <w:t xml:space="preserve">d) The </w:t>
      </w:r>
      <w:r w:rsidR="009841EE" w:rsidRPr="00AA3169">
        <w:rPr>
          <w:rFonts w:ascii="Calibri" w:hAnsi="Calibri" w:cs="Calibri"/>
          <w:sz w:val="20"/>
          <w:szCs w:val="20"/>
        </w:rPr>
        <w:t>hirer must be over the age of 18</w:t>
      </w:r>
      <w:r w:rsidRPr="00AA3169">
        <w:rPr>
          <w:rFonts w:ascii="Calibri" w:hAnsi="Calibri" w:cs="Calibri"/>
          <w:sz w:val="20"/>
          <w:szCs w:val="20"/>
        </w:rPr>
        <w:t xml:space="preserve"> years. </w:t>
      </w:r>
    </w:p>
    <w:p w14:paraId="2F813804" w14:textId="77777777" w:rsidR="008C544E" w:rsidRPr="00AA3169" w:rsidRDefault="008C544E" w:rsidP="008C544E">
      <w:pPr>
        <w:pStyle w:val="Default"/>
        <w:rPr>
          <w:rFonts w:ascii="Calibri" w:hAnsi="Calibri" w:cs="Calibri"/>
          <w:i/>
          <w:sz w:val="20"/>
          <w:szCs w:val="20"/>
        </w:rPr>
      </w:pPr>
      <w:r w:rsidRPr="00AA3169">
        <w:rPr>
          <w:rFonts w:ascii="Calibri" w:hAnsi="Calibri" w:cs="Calibri"/>
          <w:b/>
          <w:bCs/>
          <w:i/>
          <w:sz w:val="20"/>
          <w:szCs w:val="20"/>
        </w:rPr>
        <w:t xml:space="preserve">2. Fees and Payment </w:t>
      </w:r>
    </w:p>
    <w:p w14:paraId="0B4EBA83" w14:textId="77777777" w:rsidR="008C544E" w:rsidRPr="00AA3169" w:rsidRDefault="008C544E" w:rsidP="008C544E">
      <w:pPr>
        <w:pStyle w:val="Default"/>
        <w:rPr>
          <w:rFonts w:ascii="Calibri" w:hAnsi="Calibri" w:cs="Calibri"/>
          <w:i/>
          <w:sz w:val="20"/>
          <w:szCs w:val="20"/>
        </w:rPr>
      </w:pPr>
      <w:r w:rsidRPr="00AA3169">
        <w:rPr>
          <w:rFonts w:ascii="Calibri" w:hAnsi="Calibri" w:cs="Calibri"/>
          <w:i/>
          <w:sz w:val="20"/>
          <w:szCs w:val="20"/>
        </w:rPr>
        <w:t>a) The fee for the hire of the room shall be determined from the time of occupation (this includes any preparation time) to the time of vacating (including any removal of equi</w:t>
      </w:r>
      <w:r w:rsidR="005C5C18">
        <w:rPr>
          <w:rFonts w:ascii="Calibri" w:hAnsi="Calibri" w:cs="Calibri"/>
          <w:i/>
          <w:sz w:val="20"/>
          <w:szCs w:val="20"/>
        </w:rPr>
        <w:t>pment). P</w:t>
      </w:r>
      <w:r w:rsidRPr="00AA3169">
        <w:rPr>
          <w:rFonts w:ascii="Calibri" w:hAnsi="Calibri" w:cs="Calibri"/>
          <w:i/>
          <w:sz w:val="20"/>
          <w:szCs w:val="20"/>
        </w:rPr>
        <w:t xml:space="preserve">ayment </w:t>
      </w:r>
      <w:r w:rsidR="005C5C18">
        <w:rPr>
          <w:rFonts w:ascii="Calibri" w:hAnsi="Calibri" w:cs="Calibri"/>
          <w:i/>
          <w:sz w:val="20"/>
          <w:szCs w:val="20"/>
        </w:rPr>
        <w:t xml:space="preserve">will need to </w:t>
      </w:r>
      <w:r w:rsidRPr="00AA3169">
        <w:rPr>
          <w:rFonts w:ascii="Calibri" w:hAnsi="Calibri" w:cs="Calibri"/>
          <w:i/>
          <w:sz w:val="20"/>
          <w:szCs w:val="20"/>
        </w:rPr>
        <w:t xml:space="preserve">be received </w:t>
      </w:r>
      <w:r w:rsidR="009841EE" w:rsidRPr="00AA3169">
        <w:rPr>
          <w:rFonts w:ascii="Calibri" w:hAnsi="Calibri" w:cs="Calibri"/>
          <w:i/>
          <w:sz w:val="20"/>
          <w:szCs w:val="20"/>
        </w:rPr>
        <w:t xml:space="preserve">7 days </w:t>
      </w:r>
      <w:r w:rsidRPr="00AA3169">
        <w:rPr>
          <w:rFonts w:ascii="Calibri" w:hAnsi="Calibri" w:cs="Calibri"/>
          <w:i/>
          <w:sz w:val="20"/>
          <w:szCs w:val="20"/>
        </w:rPr>
        <w:t xml:space="preserve">prior to the occupation commencing, unless agreed otherwise. Where the room(s) are booked for a series of meetings or events then payment will be due and payable in full prior to the first use or, by the previous agreement of the Trustees, on the first day of the month for all use during that month. </w:t>
      </w:r>
      <w:r w:rsidR="001F15E8" w:rsidRPr="00AA3169">
        <w:rPr>
          <w:rFonts w:ascii="Calibri" w:hAnsi="Calibri" w:cs="Calibri"/>
          <w:i/>
          <w:color w:val="FF0000"/>
          <w:sz w:val="20"/>
          <w:szCs w:val="20"/>
        </w:rPr>
        <w:t>The setting up of furniture is the hirer’s responsibility and at the end of the session the room should be left as it was found.</w:t>
      </w:r>
    </w:p>
    <w:p w14:paraId="6655EAE3" w14:textId="77777777" w:rsidR="008C544E" w:rsidRPr="00AA3169" w:rsidRDefault="008C544E" w:rsidP="008C544E">
      <w:pPr>
        <w:pStyle w:val="Default"/>
        <w:rPr>
          <w:rFonts w:ascii="Calibri" w:hAnsi="Calibri" w:cs="Calibri"/>
          <w:sz w:val="20"/>
          <w:szCs w:val="20"/>
        </w:rPr>
      </w:pPr>
      <w:r w:rsidRPr="00AA3169">
        <w:rPr>
          <w:rFonts w:ascii="Calibri" w:hAnsi="Calibri" w:cs="Calibri"/>
          <w:sz w:val="20"/>
          <w:szCs w:val="20"/>
        </w:rPr>
        <w:t xml:space="preserve">b) </w:t>
      </w:r>
      <w:r w:rsidR="005C5C18">
        <w:rPr>
          <w:rFonts w:ascii="Calibri" w:hAnsi="Calibri" w:cs="Calibri"/>
          <w:sz w:val="20"/>
          <w:szCs w:val="20"/>
        </w:rPr>
        <w:t xml:space="preserve">Our preferred payment is via </w:t>
      </w:r>
      <w:proofErr w:type="spellStart"/>
      <w:r w:rsidR="005C5C18">
        <w:rPr>
          <w:rFonts w:ascii="Calibri" w:hAnsi="Calibri" w:cs="Calibri"/>
          <w:sz w:val="20"/>
          <w:szCs w:val="20"/>
        </w:rPr>
        <w:t>BACs</w:t>
      </w:r>
      <w:proofErr w:type="spellEnd"/>
      <w:r w:rsidR="005C5C18">
        <w:rPr>
          <w:rFonts w:ascii="Calibri" w:hAnsi="Calibri" w:cs="Calibri"/>
          <w:sz w:val="20"/>
          <w:szCs w:val="20"/>
        </w:rPr>
        <w:t xml:space="preserve"> with the account number included in your bill. If hirers wish to pay by cheque these should be </w:t>
      </w:r>
      <w:r w:rsidRPr="00AA3169">
        <w:rPr>
          <w:rFonts w:ascii="Calibri" w:hAnsi="Calibri" w:cs="Calibri"/>
          <w:sz w:val="20"/>
          <w:szCs w:val="20"/>
        </w:rPr>
        <w:t xml:space="preserve">made payable to Bourne Arts and Community Trust. </w:t>
      </w:r>
    </w:p>
    <w:p w14:paraId="0920E241" w14:textId="77777777" w:rsidR="008C544E" w:rsidRPr="00AA3169" w:rsidRDefault="008C544E" w:rsidP="008C544E">
      <w:pPr>
        <w:pStyle w:val="Default"/>
        <w:rPr>
          <w:rFonts w:ascii="Calibri" w:hAnsi="Calibri" w:cs="Calibri"/>
          <w:sz w:val="20"/>
          <w:szCs w:val="20"/>
        </w:rPr>
      </w:pPr>
      <w:r w:rsidRPr="00AA3169">
        <w:rPr>
          <w:rFonts w:ascii="Calibri" w:hAnsi="Calibri" w:cs="Calibri"/>
          <w:b/>
          <w:bCs/>
          <w:sz w:val="20"/>
          <w:szCs w:val="20"/>
        </w:rPr>
        <w:t xml:space="preserve">3. Cancellation </w:t>
      </w:r>
    </w:p>
    <w:p w14:paraId="4D949EA5" w14:textId="77777777" w:rsidR="008C544E" w:rsidRPr="00AA3169" w:rsidRDefault="008C544E" w:rsidP="008C544E">
      <w:pPr>
        <w:pStyle w:val="Default"/>
        <w:rPr>
          <w:rFonts w:ascii="Calibri" w:hAnsi="Calibri" w:cs="Calibri"/>
          <w:sz w:val="20"/>
          <w:szCs w:val="20"/>
        </w:rPr>
      </w:pPr>
      <w:r w:rsidRPr="00AA3169">
        <w:rPr>
          <w:rFonts w:ascii="Calibri" w:hAnsi="Calibri" w:cs="Calibri"/>
          <w:sz w:val="20"/>
          <w:szCs w:val="20"/>
        </w:rPr>
        <w:t xml:space="preserve">a) In the event of a cancellation of a booking by the hirer 7 days or more notice - No Charge. Less than 7 days - 50% Charge. Cancellations on the day or non arrivals – 100% Charge. </w:t>
      </w:r>
    </w:p>
    <w:p w14:paraId="59970146" w14:textId="77777777" w:rsidR="008C544E" w:rsidRPr="00AA3169" w:rsidRDefault="008C544E" w:rsidP="008C544E">
      <w:pPr>
        <w:pStyle w:val="Default"/>
        <w:rPr>
          <w:rFonts w:ascii="Calibri" w:hAnsi="Calibri" w:cs="Calibri"/>
          <w:sz w:val="20"/>
          <w:szCs w:val="20"/>
        </w:rPr>
      </w:pPr>
      <w:r w:rsidRPr="00AA3169">
        <w:rPr>
          <w:rFonts w:ascii="Calibri" w:hAnsi="Calibri" w:cs="Calibri"/>
          <w:b/>
          <w:bCs/>
          <w:sz w:val="20"/>
          <w:szCs w:val="20"/>
        </w:rPr>
        <w:t xml:space="preserve">4. Damage </w:t>
      </w:r>
    </w:p>
    <w:p w14:paraId="1118B266" w14:textId="77777777" w:rsidR="008C544E" w:rsidRPr="00AA3169" w:rsidRDefault="008C544E" w:rsidP="008C544E">
      <w:pPr>
        <w:pStyle w:val="Default"/>
        <w:rPr>
          <w:rFonts w:ascii="Calibri" w:hAnsi="Calibri" w:cs="Calibri"/>
          <w:sz w:val="20"/>
          <w:szCs w:val="20"/>
        </w:rPr>
      </w:pPr>
      <w:r w:rsidRPr="00AA3169">
        <w:rPr>
          <w:rFonts w:ascii="Calibri" w:hAnsi="Calibri" w:cs="Calibri"/>
          <w:sz w:val="20"/>
          <w:szCs w:val="20"/>
        </w:rPr>
        <w:t xml:space="preserve">a) The hirer shall be responsible for the </w:t>
      </w:r>
      <w:r w:rsidR="009841EE" w:rsidRPr="00AA3169">
        <w:rPr>
          <w:rFonts w:ascii="Calibri" w:hAnsi="Calibri" w:cs="Calibri"/>
          <w:sz w:val="20"/>
          <w:szCs w:val="20"/>
        </w:rPr>
        <w:t xml:space="preserve">ensuring that any rubbish is put in the bins provided. Recycling materials can be put in the bin in the Kitchen. </w:t>
      </w:r>
      <w:r w:rsidRPr="00AA3169">
        <w:rPr>
          <w:rFonts w:ascii="Calibri" w:hAnsi="Calibri" w:cs="Calibri"/>
          <w:sz w:val="20"/>
          <w:szCs w:val="20"/>
        </w:rPr>
        <w:t xml:space="preserve">They are expected to leave the room in clean and tidy condition. </w:t>
      </w:r>
    </w:p>
    <w:p w14:paraId="7B80AFF8" w14:textId="77777777" w:rsidR="008C544E" w:rsidRPr="00AA3169" w:rsidRDefault="008C544E" w:rsidP="008C544E">
      <w:pPr>
        <w:pStyle w:val="Default"/>
        <w:rPr>
          <w:rFonts w:ascii="Calibri" w:hAnsi="Calibri" w:cs="Calibri"/>
          <w:sz w:val="20"/>
          <w:szCs w:val="20"/>
        </w:rPr>
      </w:pPr>
      <w:r w:rsidRPr="00AA3169">
        <w:rPr>
          <w:rFonts w:ascii="Calibri" w:hAnsi="Calibri" w:cs="Calibri"/>
          <w:sz w:val="20"/>
          <w:szCs w:val="20"/>
        </w:rPr>
        <w:t xml:space="preserve">b) Nothing shall be affixed to the walls, floors or any part of the interior or exterior of the building. This includes drawing pins, staples, </w:t>
      </w:r>
      <w:r w:rsidR="009841EE" w:rsidRPr="00AA3169">
        <w:rPr>
          <w:rFonts w:ascii="Calibri" w:hAnsi="Calibri" w:cs="Calibri"/>
          <w:sz w:val="20"/>
          <w:szCs w:val="20"/>
        </w:rPr>
        <w:t>Sellotape</w:t>
      </w:r>
      <w:r w:rsidRPr="00AA3169">
        <w:rPr>
          <w:rFonts w:ascii="Calibri" w:hAnsi="Calibri" w:cs="Calibri"/>
          <w:sz w:val="20"/>
          <w:szCs w:val="20"/>
        </w:rPr>
        <w:t>, '</w:t>
      </w:r>
      <w:proofErr w:type="spellStart"/>
      <w:r w:rsidRPr="00AA3169">
        <w:rPr>
          <w:rFonts w:ascii="Calibri" w:hAnsi="Calibri" w:cs="Calibri"/>
          <w:sz w:val="20"/>
          <w:szCs w:val="20"/>
        </w:rPr>
        <w:t>blu</w:t>
      </w:r>
      <w:proofErr w:type="spellEnd"/>
      <w:r w:rsidRPr="00AA3169">
        <w:rPr>
          <w:rFonts w:ascii="Calibri" w:hAnsi="Calibri" w:cs="Calibri"/>
          <w:sz w:val="20"/>
          <w:szCs w:val="20"/>
        </w:rPr>
        <w:t xml:space="preserve">-tack' and the like. </w:t>
      </w:r>
    </w:p>
    <w:p w14:paraId="12EBB0C9" w14:textId="77777777" w:rsidR="008C544E" w:rsidRPr="00AA3169" w:rsidRDefault="008C544E" w:rsidP="008C544E">
      <w:pPr>
        <w:pStyle w:val="Default"/>
        <w:rPr>
          <w:rFonts w:ascii="Calibri" w:hAnsi="Calibri" w:cs="Calibri"/>
          <w:sz w:val="20"/>
          <w:szCs w:val="20"/>
        </w:rPr>
      </w:pPr>
      <w:r w:rsidRPr="00AA3169">
        <w:rPr>
          <w:rFonts w:ascii="Calibri" w:hAnsi="Calibri" w:cs="Calibri"/>
          <w:sz w:val="20"/>
          <w:szCs w:val="20"/>
        </w:rPr>
        <w:t xml:space="preserve">c) The hirer shall pay for any damage which may be done or occasioned to the buildings or, to the fixtures, fittings, furniture and things belonging to the Arts Centre during the time of their occupation. Any damage shall be assessed by the Bourne Arts and Community Trust and will be the subject of a supplementary charge as would the cost of any additional cleaning required over and above that which would, in the Trustees opinion, be considered normal. </w:t>
      </w:r>
    </w:p>
    <w:p w14:paraId="76E9D3E0" w14:textId="77777777" w:rsidR="008C544E" w:rsidRPr="00AA3169" w:rsidRDefault="008C544E" w:rsidP="008C544E">
      <w:pPr>
        <w:pStyle w:val="Default"/>
        <w:rPr>
          <w:rFonts w:ascii="Calibri" w:hAnsi="Calibri" w:cs="Calibri"/>
          <w:sz w:val="20"/>
          <w:szCs w:val="20"/>
        </w:rPr>
      </w:pPr>
      <w:r w:rsidRPr="00AA3169">
        <w:rPr>
          <w:rFonts w:ascii="Calibri" w:hAnsi="Calibri" w:cs="Calibri"/>
          <w:b/>
          <w:bCs/>
          <w:sz w:val="20"/>
          <w:szCs w:val="20"/>
        </w:rPr>
        <w:t xml:space="preserve">5. Licences </w:t>
      </w:r>
    </w:p>
    <w:p w14:paraId="037235CF" w14:textId="77777777" w:rsidR="008C544E" w:rsidRPr="00AA3169" w:rsidRDefault="008C544E" w:rsidP="008C544E">
      <w:pPr>
        <w:pStyle w:val="Default"/>
        <w:rPr>
          <w:rFonts w:ascii="Calibri" w:hAnsi="Calibri" w:cs="Calibri"/>
          <w:sz w:val="20"/>
          <w:szCs w:val="20"/>
        </w:rPr>
      </w:pPr>
      <w:r w:rsidRPr="00AA3169">
        <w:rPr>
          <w:rFonts w:ascii="Calibri" w:hAnsi="Calibri" w:cs="Calibri"/>
          <w:sz w:val="20"/>
          <w:szCs w:val="20"/>
        </w:rPr>
        <w:t xml:space="preserve">a) The Trustees hold a Public Entertainment Licence. Where a hiring falls within its terms of reference, all conditions contained within it must be complied with. No copyright, dramatic or musical work shall be performed or sung without the licence of the owner of the copyright. The hirer shall indemnify The Trust against any infringement of copyright which may occur during the hiring. Smoke machines and /or flashing lights/ laser lights may not be used. </w:t>
      </w:r>
    </w:p>
    <w:p w14:paraId="4F86FC5F" w14:textId="77777777" w:rsidR="008C544E" w:rsidRPr="00AA3169" w:rsidRDefault="008C544E" w:rsidP="008C544E">
      <w:pPr>
        <w:pStyle w:val="Default"/>
        <w:rPr>
          <w:rFonts w:ascii="Calibri" w:hAnsi="Calibri" w:cs="Calibri"/>
          <w:sz w:val="20"/>
          <w:szCs w:val="20"/>
        </w:rPr>
      </w:pPr>
      <w:r w:rsidRPr="00AA3169">
        <w:rPr>
          <w:rFonts w:ascii="Calibri" w:hAnsi="Calibri" w:cs="Calibri"/>
          <w:sz w:val="20"/>
          <w:szCs w:val="20"/>
        </w:rPr>
        <w:t xml:space="preserve">b) No excisable liquor shall be supplied without the express agreement of the trustees nor shall liquor be sold unless that agreement and the necessary occasional licence for the room have been obtained. The conditions for such a licence must be strictly adhered to. </w:t>
      </w:r>
    </w:p>
    <w:p w14:paraId="088CAEDE" w14:textId="77777777" w:rsidR="004265B5" w:rsidRPr="00CD7BFF" w:rsidRDefault="005C5C18" w:rsidP="008C544E">
      <w:pPr>
        <w:pStyle w:val="Default"/>
        <w:rPr>
          <w:rFonts w:ascii="Calibri" w:hAnsi="Calibri" w:cs="Calibri"/>
          <w:color w:val="FF0000"/>
          <w:sz w:val="20"/>
          <w:szCs w:val="20"/>
        </w:rPr>
      </w:pPr>
      <w:r w:rsidRPr="00CD7BFF">
        <w:rPr>
          <w:rFonts w:ascii="Calibri" w:hAnsi="Calibri" w:cs="Calibri"/>
          <w:color w:val="FF0000"/>
          <w:sz w:val="20"/>
          <w:szCs w:val="20"/>
        </w:rPr>
        <w:t xml:space="preserve">c) We have a PRS licence which covers all our users save those permanently </w:t>
      </w:r>
      <w:r w:rsidR="00CD7BFF" w:rsidRPr="00CD7BFF">
        <w:rPr>
          <w:rFonts w:ascii="Calibri" w:hAnsi="Calibri" w:cs="Calibri"/>
          <w:color w:val="FF0000"/>
          <w:sz w:val="20"/>
          <w:szCs w:val="20"/>
        </w:rPr>
        <w:t>occupying rooms as separate businesses or charities. If you use Music when you hire a room there is a small additional charge to cover the licence cost.</w:t>
      </w:r>
    </w:p>
    <w:p w14:paraId="181D32C6" w14:textId="77777777" w:rsidR="008C544E" w:rsidRPr="00AA3169" w:rsidRDefault="008C544E" w:rsidP="008C544E">
      <w:pPr>
        <w:pStyle w:val="Default"/>
        <w:rPr>
          <w:rFonts w:ascii="Calibri" w:hAnsi="Calibri" w:cs="Calibri"/>
          <w:sz w:val="20"/>
          <w:szCs w:val="20"/>
        </w:rPr>
      </w:pPr>
      <w:r w:rsidRPr="00AA3169">
        <w:rPr>
          <w:rFonts w:ascii="Calibri" w:hAnsi="Calibri" w:cs="Calibri"/>
          <w:b/>
          <w:bCs/>
          <w:sz w:val="20"/>
          <w:szCs w:val="20"/>
        </w:rPr>
        <w:t xml:space="preserve">6. Responsibility of hirer </w:t>
      </w:r>
    </w:p>
    <w:p w14:paraId="33318B48" w14:textId="77777777" w:rsidR="008C544E" w:rsidRPr="00AA3169" w:rsidRDefault="008C544E" w:rsidP="008C544E">
      <w:pPr>
        <w:pStyle w:val="Default"/>
        <w:rPr>
          <w:rFonts w:ascii="Calibri" w:hAnsi="Calibri" w:cs="Calibri"/>
          <w:sz w:val="20"/>
          <w:szCs w:val="20"/>
        </w:rPr>
      </w:pPr>
      <w:r w:rsidRPr="00AA3169">
        <w:rPr>
          <w:rFonts w:ascii="Calibri" w:hAnsi="Calibri" w:cs="Calibri"/>
          <w:sz w:val="20"/>
          <w:szCs w:val="20"/>
        </w:rPr>
        <w:t>a) The hirer is responsible for good order and the legality of the activities pursued and shall ensure that the use of the room does not cause annoyance to residents of the buildings in close proximity or to other hirers in the building. In particular the hirer shall ensure tha</w:t>
      </w:r>
      <w:r w:rsidR="004265B5" w:rsidRPr="00AA3169">
        <w:rPr>
          <w:rFonts w:ascii="Calibri" w:hAnsi="Calibri" w:cs="Calibri"/>
          <w:sz w:val="20"/>
          <w:szCs w:val="20"/>
        </w:rPr>
        <w:t>t the level of any noise</w:t>
      </w:r>
      <w:r w:rsidRPr="00AA3169">
        <w:rPr>
          <w:rFonts w:ascii="Calibri" w:hAnsi="Calibri" w:cs="Calibri"/>
          <w:sz w:val="20"/>
          <w:szCs w:val="20"/>
        </w:rPr>
        <w:t xml:space="preserve"> shall be so controlled so as not to cause a nuisance. The Trustees reserve the right to terminate the hiring immediately if this condition is breached with no hire fee refund. </w:t>
      </w:r>
    </w:p>
    <w:p w14:paraId="0EB90939" w14:textId="77777777" w:rsidR="008C544E" w:rsidRPr="00AA3169" w:rsidRDefault="008C544E" w:rsidP="008C544E">
      <w:pPr>
        <w:pStyle w:val="Default"/>
        <w:rPr>
          <w:rFonts w:ascii="Calibri" w:hAnsi="Calibri" w:cs="Calibri"/>
          <w:sz w:val="20"/>
          <w:szCs w:val="20"/>
        </w:rPr>
      </w:pPr>
      <w:r w:rsidRPr="00AA3169">
        <w:rPr>
          <w:rFonts w:ascii="Calibri" w:hAnsi="Calibri" w:cs="Calibri"/>
          <w:sz w:val="20"/>
          <w:szCs w:val="20"/>
        </w:rPr>
        <w:t xml:space="preserve">b) Any property brought in by the hirer must be removed from the room at the end of the hire period, except by prior arrangement. </w:t>
      </w:r>
    </w:p>
    <w:p w14:paraId="6BA38ECB" w14:textId="77777777" w:rsidR="008C544E" w:rsidRPr="00AA3169" w:rsidRDefault="008C544E" w:rsidP="008C544E">
      <w:pPr>
        <w:pStyle w:val="Default"/>
        <w:rPr>
          <w:rFonts w:ascii="Calibri" w:hAnsi="Calibri" w:cs="Calibri"/>
          <w:sz w:val="20"/>
          <w:szCs w:val="20"/>
        </w:rPr>
      </w:pPr>
      <w:r w:rsidRPr="00AA3169">
        <w:rPr>
          <w:rFonts w:ascii="Calibri" w:hAnsi="Calibri" w:cs="Calibri"/>
          <w:sz w:val="20"/>
          <w:szCs w:val="20"/>
        </w:rPr>
        <w:t xml:space="preserve">c) The Trustees shall not be held responsible for damage to any property, or loss of any property, or any injury to any person caused by any property brought into the building by the hirer. The hirer shall effectively insure and shall indemnify the Trustees against any claim which may arise out of the hiring made by any person resorting to the room(s) during the hiring, or subsequently, in respect of any such damage, loss or injury. </w:t>
      </w:r>
    </w:p>
    <w:p w14:paraId="7CA9FFB2" w14:textId="77777777" w:rsidR="008C544E" w:rsidRPr="00AA3169" w:rsidRDefault="008C544E" w:rsidP="008C544E">
      <w:pPr>
        <w:pStyle w:val="Default"/>
        <w:rPr>
          <w:rFonts w:ascii="Calibri" w:hAnsi="Calibri" w:cs="Calibri"/>
          <w:color w:val="FF0000"/>
          <w:sz w:val="20"/>
          <w:szCs w:val="20"/>
          <w:u w:val="words"/>
        </w:rPr>
      </w:pPr>
      <w:r w:rsidRPr="00AA3169">
        <w:rPr>
          <w:rFonts w:ascii="Calibri" w:hAnsi="Calibri" w:cs="Calibri"/>
          <w:sz w:val="20"/>
          <w:szCs w:val="20"/>
        </w:rPr>
        <w:t xml:space="preserve">d) No additional lights or equipment shall be used without the express permission of the trustees. </w:t>
      </w:r>
      <w:r w:rsidR="00503ABD" w:rsidRPr="00AA3169">
        <w:rPr>
          <w:rFonts w:ascii="Calibri" w:hAnsi="Calibri" w:cs="Calibri"/>
          <w:color w:val="FF0000"/>
          <w:sz w:val="20"/>
          <w:szCs w:val="20"/>
        </w:rPr>
        <w:t xml:space="preserve">Any Electrical Equipment used by users should have a valid PAT Certificate. If equipment needs testing </w:t>
      </w:r>
      <w:proofErr w:type="spellStart"/>
      <w:r w:rsidR="00503ABD" w:rsidRPr="00AA3169">
        <w:rPr>
          <w:rFonts w:ascii="Calibri" w:hAnsi="Calibri" w:cs="Calibri"/>
          <w:color w:val="FF0000"/>
          <w:sz w:val="20"/>
          <w:szCs w:val="20"/>
        </w:rPr>
        <w:t>BACT</w:t>
      </w:r>
      <w:proofErr w:type="spellEnd"/>
      <w:r w:rsidR="00503ABD" w:rsidRPr="00AA3169">
        <w:rPr>
          <w:rFonts w:ascii="Calibri" w:hAnsi="Calibri" w:cs="Calibri"/>
          <w:color w:val="FF0000"/>
          <w:sz w:val="20"/>
          <w:szCs w:val="20"/>
        </w:rPr>
        <w:t xml:space="preserve"> can get it tested with their equipment with the cost being met by the user</w:t>
      </w:r>
    </w:p>
    <w:p w14:paraId="20C35CE8" w14:textId="77777777" w:rsidR="008C544E" w:rsidRPr="00AA3169" w:rsidRDefault="008C544E" w:rsidP="008C544E">
      <w:pPr>
        <w:pStyle w:val="Default"/>
        <w:rPr>
          <w:rFonts w:ascii="Calibri" w:hAnsi="Calibri" w:cs="Calibri"/>
          <w:sz w:val="20"/>
          <w:szCs w:val="20"/>
        </w:rPr>
      </w:pPr>
      <w:r w:rsidRPr="00AA3169">
        <w:rPr>
          <w:rFonts w:ascii="Calibri" w:hAnsi="Calibri" w:cs="Calibri"/>
          <w:b/>
          <w:bCs/>
          <w:sz w:val="20"/>
          <w:szCs w:val="20"/>
        </w:rPr>
        <w:t xml:space="preserve">Health and Safety </w:t>
      </w:r>
    </w:p>
    <w:p w14:paraId="01CFF2E6" w14:textId="77777777" w:rsidR="008C544E" w:rsidRPr="00AA3169" w:rsidRDefault="008C544E" w:rsidP="008C544E">
      <w:pPr>
        <w:pStyle w:val="Default"/>
        <w:rPr>
          <w:rFonts w:ascii="Calibri" w:hAnsi="Calibri" w:cs="Calibri"/>
          <w:sz w:val="20"/>
          <w:szCs w:val="20"/>
        </w:rPr>
      </w:pPr>
      <w:r w:rsidRPr="00AA3169">
        <w:rPr>
          <w:rFonts w:ascii="Calibri" w:hAnsi="Calibri" w:cs="Calibri"/>
          <w:sz w:val="20"/>
          <w:szCs w:val="20"/>
        </w:rPr>
        <w:t xml:space="preserve">a) Bourne Arts and Community Trust has a No Smoking </w:t>
      </w:r>
      <w:r w:rsidR="00F34A18" w:rsidRPr="00AA3169">
        <w:rPr>
          <w:rFonts w:ascii="Calibri" w:hAnsi="Calibri" w:cs="Calibri"/>
          <w:sz w:val="20"/>
          <w:szCs w:val="20"/>
        </w:rPr>
        <w:t xml:space="preserve">and vaping </w:t>
      </w:r>
      <w:r w:rsidRPr="00AA3169">
        <w:rPr>
          <w:rFonts w:ascii="Calibri" w:hAnsi="Calibri" w:cs="Calibri"/>
          <w:sz w:val="20"/>
          <w:szCs w:val="20"/>
        </w:rPr>
        <w:t>policy throughout the building</w:t>
      </w:r>
      <w:r w:rsidR="00F34A18" w:rsidRPr="00AA3169">
        <w:rPr>
          <w:rFonts w:ascii="Calibri" w:hAnsi="Calibri" w:cs="Calibri"/>
          <w:sz w:val="20"/>
          <w:szCs w:val="20"/>
        </w:rPr>
        <w:t xml:space="preserve"> and in the grounds</w:t>
      </w:r>
      <w:r w:rsidRPr="00AA3169">
        <w:rPr>
          <w:rFonts w:ascii="Calibri" w:hAnsi="Calibri" w:cs="Calibri"/>
          <w:sz w:val="20"/>
          <w:szCs w:val="20"/>
        </w:rPr>
        <w:t xml:space="preserve">. Members of the public are requested to respect this policy at all times. </w:t>
      </w:r>
    </w:p>
    <w:p w14:paraId="21A60107" w14:textId="77777777" w:rsidR="008C544E" w:rsidRPr="00AA3169" w:rsidRDefault="008C544E" w:rsidP="008C544E">
      <w:pPr>
        <w:pStyle w:val="Default"/>
        <w:rPr>
          <w:rFonts w:ascii="Calibri" w:hAnsi="Calibri" w:cs="Calibri"/>
          <w:sz w:val="20"/>
          <w:szCs w:val="20"/>
        </w:rPr>
      </w:pPr>
      <w:r w:rsidRPr="00AA3169">
        <w:rPr>
          <w:rFonts w:ascii="Calibri" w:hAnsi="Calibri" w:cs="Calibri"/>
          <w:sz w:val="20"/>
          <w:szCs w:val="20"/>
        </w:rPr>
        <w:t xml:space="preserve">b) No dogs (other than guide dogs) are allowed in the building. </w:t>
      </w:r>
    </w:p>
    <w:p w14:paraId="7882281B" w14:textId="77777777" w:rsidR="008C544E" w:rsidRPr="00AA3169" w:rsidRDefault="008C544E" w:rsidP="008C544E">
      <w:pPr>
        <w:pStyle w:val="Default"/>
        <w:rPr>
          <w:rFonts w:ascii="Calibri" w:hAnsi="Calibri" w:cs="Calibri"/>
          <w:sz w:val="20"/>
          <w:szCs w:val="20"/>
        </w:rPr>
      </w:pPr>
      <w:r w:rsidRPr="00AA3169">
        <w:rPr>
          <w:rFonts w:ascii="Calibri" w:hAnsi="Calibri" w:cs="Calibri"/>
          <w:sz w:val="20"/>
          <w:szCs w:val="20"/>
        </w:rPr>
        <w:t xml:space="preserve">c)The hirer is responsible for complying with the Health &amp; Safety Policy of the Bourne Arts and Community Trust, a copy of which is available. </w:t>
      </w:r>
    </w:p>
    <w:p w14:paraId="34499E5A" w14:textId="77777777" w:rsidR="008C544E" w:rsidRPr="00AA3169" w:rsidRDefault="008C544E" w:rsidP="008C544E">
      <w:pPr>
        <w:pStyle w:val="Default"/>
        <w:rPr>
          <w:rFonts w:ascii="Calibri" w:hAnsi="Calibri" w:cs="Calibri"/>
          <w:sz w:val="20"/>
          <w:szCs w:val="20"/>
        </w:rPr>
      </w:pPr>
      <w:r w:rsidRPr="00AA3169">
        <w:rPr>
          <w:rFonts w:ascii="Calibri" w:hAnsi="Calibri" w:cs="Calibri"/>
          <w:sz w:val="20"/>
          <w:szCs w:val="20"/>
        </w:rPr>
        <w:t xml:space="preserve">d) In the event of an emergency evacuation of the building the hirer will be responsible for accounting for all persons present within the building connected to the hire of the room. </w:t>
      </w:r>
    </w:p>
    <w:p w14:paraId="074CB6FE" w14:textId="77777777" w:rsidR="00503ABD" w:rsidRPr="00AA3169" w:rsidRDefault="008C544E" w:rsidP="008C544E">
      <w:pPr>
        <w:pStyle w:val="Default"/>
        <w:rPr>
          <w:rFonts w:ascii="Calibri" w:hAnsi="Calibri" w:cs="Calibri"/>
          <w:sz w:val="20"/>
          <w:szCs w:val="20"/>
        </w:rPr>
      </w:pPr>
      <w:r w:rsidRPr="00AA3169">
        <w:rPr>
          <w:rFonts w:ascii="Calibri" w:hAnsi="Calibri" w:cs="Calibri"/>
          <w:sz w:val="20"/>
          <w:szCs w:val="20"/>
        </w:rPr>
        <w:t>e) The hirer agrees and accepts that Bourne Arts &amp; Community Trust has no responsibility to provide First Aider cover during the period of the hire, although there is a First Aid box situated in the kitchen area.</w:t>
      </w:r>
    </w:p>
    <w:p w14:paraId="2514EF03" w14:textId="77777777" w:rsidR="008C544E" w:rsidRPr="00AA3169" w:rsidRDefault="00503ABD" w:rsidP="008C544E">
      <w:pPr>
        <w:pStyle w:val="Default"/>
        <w:rPr>
          <w:rFonts w:ascii="Calibri" w:hAnsi="Calibri" w:cs="Calibri"/>
          <w:color w:val="FF0000"/>
          <w:sz w:val="20"/>
          <w:szCs w:val="20"/>
        </w:rPr>
      </w:pPr>
      <w:r w:rsidRPr="00AA3169">
        <w:rPr>
          <w:rFonts w:ascii="Calibri" w:hAnsi="Calibri" w:cs="Calibri"/>
          <w:color w:val="FF0000"/>
          <w:sz w:val="20"/>
          <w:szCs w:val="20"/>
        </w:rPr>
        <w:lastRenderedPageBreak/>
        <w:t xml:space="preserve">f)  If an accident takes place within Wake House the hirer will need to record this in the Wake House Accident book. This can be obtained from the Office if staffed or by notifying  the Administrator via e-mail during office hours who will then contact the hirer and get the incident recorded </w:t>
      </w:r>
      <w:r w:rsidR="008C544E" w:rsidRPr="00AA3169">
        <w:rPr>
          <w:rFonts w:ascii="Calibri" w:hAnsi="Calibri" w:cs="Calibri"/>
          <w:color w:val="FF0000"/>
          <w:sz w:val="20"/>
          <w:szCs w:val="20"/>
        </w:rPr>
        <w:t xml:space="preserve"> </w:t>
      </w:r>
    </w:p>
    <w:p w14:paraId="2F221D88" w14:textId="77777777" w:rsidR="008C544E" w:rsidRPr="00AA3169" w:rsidRDefault="008C544E" w:rsidP="008C544E">
      <w:pPr>
        <w:pStyle w:val="Default"/>
        <w:rPr>
          <w:rFonts w:ascii="Calibri" w:hAnsi="Calibri" w:cs="Calibri"/>
          <w:sz w:val="20"/>
          <w:szCs w:val="20"/>
        </w:rPr>
      </w:pPr>
      <w:r w:rsidRPr="00AA3169">
        <w:rPr>
          <w:rFonts w:ascii="Calibri" w:hAnsi="Calibri" w:cs="Calibri"/>
          <w:b/>
          <w:bCs/>
          <w:sz w:val="20"/>
          <w:szCs w:val="20"/>
        </w:rPr>
        <w:t xml:space="preserve">Access </w:t>
      </w:r>
    </w:p>
    <w:p w14:paraId="4AD3C345" w14:textId="77777777" w:rsidR="008C544E" w:rsidRPr="00AA3169" w:rsidRDefault="008C544E" w:rsidP="008C544E">
      <w:pPr>
        <w:pStyle w:val="Default"/>
        <w:rPr>
          <w:rFonts w:ascii="Calibri" w:hAnsi="Calibri" w:cs="Calibri"/>
          <w:sz w:val="20"/>
          <w:szCs w:val="20"/>
        </w:rPr>
      </w:pPr>
      <w:r w:rsidRPr="00AA3169">
        <w:rPr>
          <w:rFonts w:ascii="Calibri" w:hAnsi="Calibri" w:cs="Calibri"/>
          <w:sz w:val="20"/>
          <w:szCs w:val="20"/>
        </w:rPr>
        <w:t xml:space="preserve">a) Representatives of the Trustees, Police and Fire officers shall, at all times, have free access for inspection purposes. </w:t>
      </w:r>
    </w:p>
    <w:p w14:paraId="38F7183E" w14:textId="77777777" w:rsidR="003B00DA" w:rsidRPr="00AA3169" w:rsidRDefault="003B00DA" w:rsidP="008C544E">
      <w:pPr>
        <w:pStyle w:val="Default"/>
        <w:rPr>
          <w:rFonts w:ascii="Calibri" w:hAnsi="Calibri" w:cs="Calibri"/>
          <w:b/>
          <w:bCs/>
          <w:color w:val="FF0000"/>
          <w:sz w:val="20"/>
          <w:szCs w:val="20"/>
        </w:rPr>
      </w:pPr>
    </w:p>
    <w:p w14:paraId="7A69C4C2" w14:textId="77777777" w:rsidR="003B00DA" w:rsidRPr="00AA3169" w:rsidRDefault="003B00DA" w:rsidP="003B00DA">
      <w:pPr>
        <w:rPr>
          <w:rFonts w:ascii="Calibri" w:hAnsi="Calibri" w:cs="Calibri"/>
        </w:rPr>
      </w:pPr>
      <w:r w:rsidRPr="00AA3169">
        <w:rPr>
          <w:rFonts w:ascii="Calibri" w:hAnsi="Calibri" w:cs="Calibri"/>
        </w:rPr>
        <w:t>COVID 19</w:t>
      </w:r>
    </w:p>
    <w:p w14:paraId="46AE3632" w14:textId="77777777" w:rsidR="003B00DA" w:rsidRPr="00AA3169" w:rsidRDefault="003B00DA" w:rsidP="003B00DA">
      <w:pPr>
        <w:rPr>
          <w:rFonts w:ascii="Calibri" w:hAnsi="Calibri" w:cs="Calibri"/>
        </w:rPr>
      </w:pPr>
      <w:r w:rsidRPr="00AA3169">
        <w:rPr>
          <w:rFonts w:ascii="Calibri" w:hAnsi="Calibri" w:cs="Calibri"/>
        </w:rPr>
        <w:t xml:space="preserve">a) The user agrees to adhere to all National and Local COVID regulations and safety requirements that are in place by the Government at the time they use the facility.  Current regulations can be found on </w:t>
      </w:r>
      <w:hyperlink r:id="rId7" w:history="1">
        <w:r w:rsidR="00C63F10" w:rsidRPr="00AA3169">
          <w:rPr>
            <w:rStyle w:val="Hyperlink"/>
            <w:rFonts w:ascii="Calibri" w:hAnsi="Calibri" w:cs="Calibri"/>
          </w:rPr>
          <w:t xml:space="preserve">Coronavirus (COVID-19): guidance and support - </w:t>
        </w:r>
        <w:proofErr w:type="spellStart"/>
        <w:r w:rsidR="00C63F10" w:rsidRPr="00AA3169">
          <w:rPr>
            <w:rStyle w:val="Hyperlink"/>
            <w:rFonts w:ascii="Calibri" w:hAnsi="Calibri" w:cs="Calibri"/>
          </w:rPr>
          <w:t>GOV.UK</w:t>
        </w:r>
        <w:proofErr w:type="spellEnd"/>
        <w:r w:rsidR="00C63F10" w:rsidRPr="00AA3169">
          <w:rPr>
            <w:rStyle w:val="Hyperlink"/>
            <w:rFonts w:ascii="Calibri" w:hAnsi="Calibri" w:cs="Calibri"/>
          </w:rPr>
          <w:t xml:space="preserve"> (</w:t>
        </w:r>
        <w:proofErr w:type="spellStart"/>
        <w:r w:rsidR="00C63F10" w:rsidRPr="00AA3169">
          <w:rPr>
            <w:rStyle w:val="Hyperlink"/>
            <w:rFonts w:ascii="Calibri" w:hAnsi="Calibri" w:cs="Calibri"/>
          </w:rPr>
          <w:t>www.gov.uk</w:t>
        </w:r>
        <w:proofErr w:type="spellEnd"/>
        <w:r w:rsidR="00C63F10" w:rsidRPr="00AA3169">
          <w:rPr>
            <w:rStyle w:val="Hyperlink"/>
            <w:rFonts w:ascii="Calibri" w:hAnsi="Calibri" w:cs="Calibri"/>
          </w:rPr>
          <w:t>)</w:t>
        </w:r>
      </w:hyperlink>
    </w:p>
    <w:p w14:paraId="2461EF69" w14:textId="77777777" w:rsidR="00503ABD" w:rsidRPr="00AA3169" w:rsidRDefault="00503ABD" w:rsidP="008C544E">
      <w:pPr>
        <w:pStyle w:val="Default"/>
        <w:rPr>
          <w:rFonts w:ascii="Calibri" w:hAnsi="Calibri" w:cs="Calibri"/>
          <w:b/>
          <w:bCs/>
          <w:sz w:val="20"/>
          <w:szCs w:val="20"/>
        </w:rPr>
      </w:pPr>
    </w:p>
    <w:p w14:paraId="5C2A616A" w14:textId="77777777" w:rsidR="008C544E" w:rsidRPr="00AA3169" w:rsidRDefault="008C544E" w:rsidP="008C544E">
      <w:pPr>
        <w:pStyle w:val="Default"/>
        <w:rPr>
          <w:rFonts w:ascii="Calibri" w:hAnsi="Calibri" w:cs="Calibri"/>
          <w:sz w:val="20"/>
          <w:szCs w:val="20"/>
        </w:rPr>
      </w:pPr>
      <w:r w:rsidRPr="00AA3169">
        <w:rPr>
          <w:rFonts w:ascii="Calibri" w:hAnsi="Calibri" w:cs="Calibri"/>
          <w:b/>
          <w:bCs/>
          <w:sz w:val="20"/>
          <w:szCs w:val="20"/>
        </w:rPr>
        <w:t xml:space="preserve">Changes to these Terms and Conditions </w:t>
      </w:r>
    </w:p>
    <w:p w14:paraId="60E80A47" w14:textId="77777777" w:rsidR="008C544E" w:rsidRPr="00AA3169" w:rsidRDefault="008C544E" w:rsidP="008C544E">
      <w:pPr>
        <w:pStyle w:val="Default"/>
        <w:rPr>
          <w:rFonts w:ascii="Calibri" w:hAnsi="Calibri" w:cs="Calibri"/>
          <w:sz w:val="20"/>
          <w:szCs w:val="20"/>
        </w:rPr>
      </w:pPr>
      <w:r w:rsidRPr="00AA3169">
        <w:rPr>
          <w:rFonts w:ascii="Calibri" w:hAnsi="Calibri" w:cs="Calibri"/>
          <w:sz w:val="20"/>
          <w:szCs w:val="20"/>
        </w:rPr>
        <w:t xml:space="preserve">a)The Trustees reserve the right to change or modify these conditions without notice. Decisions made by the Trustees on the interpretation of these conditions shall be deemed to be final. The Trustees reserve the right to grant or to refuse any application for the hire of the building or any room without the need to give reasons for their decision. </w:t>
      </w:r>
    </w:p>
    <w:p w14:paraId="40DF3FC7" w14:textId="77777777" w:rsidR="008C544E" w:rsidRPr="00AA3169" w:rsidRDefault="008C544E" w:rsidP="008C544E">
      <w:pPr>
        <w:pStyle w:val="Default"/>
        <w:jc w:val="center"/>
        <w:rPr>
          <w:rFonts w:ascii="Calibri" w:hAnsi="Calibri" w:cs="Calibri"/>
          <w:sz w:val="20"/>
          <w:szCs w:val="20"/>
        </w:rPr>
      </w:pPr>
    </w:p>
    <w:p w14:paraId="4F9E840B" w14:textId="77777777" w:rsidR="008C544E" w:rsidRPr="00AA3169" w:rsidRDefault="008C544E" w:rsidP="008C544E">
      <w:pPr>
        <w:pStyle w:val="Default"/>
        <w:jc w:val="center"/>
        <w:rPr>
          <w:rFonts w:ascii="Calibri" w:hAnsi="Calibri" w:cs="Calibri"/>
          <w:sz w:val="20"/>
          <w:szCs w:val="20"/>
        </w:rPr>
      </w:pPr>
      <w:r w:rsidRPr="00AA3169">
        <w:rPr>
          <w:rFonts w:ascii="Calibri" w:hAnsi="Calibri" w:cs="Calibri"/>
          <w:sz w:val="20"/>
          <w:szCs w:val="20"/>
        </w:rPr>
        <w:t>Telephone: Bourne (01778) 393517</w:t>
      </w:r>
    </w:p>
    <w:p w14:paraId="0F3C702B" w14:textId="77777777" w:rsidR="008C544E" w:rsidRPr="00AA3169" w:rsidRDefault="008C544E" w:rsidP="008C544E">
      <w:pPr>
        <w:pStyle w:val="Default"/>
        <w:jc w:val="center"/>
        <w:rPr>
          <w:rFonts w:ascii="Calibri" w:hAnsi="Calibri" w:cs="Calibri"/>
          <w:sz w:val="20"/>
          <w:szCs w:val="20"/>
        </w:rPr>
      </w:pPr>
      <w:r w:rsidRPr="00AA3169">
        <w:rPr>
          <w:rFonts w:ascii="Calibri" w:hAnsi="Calibri" w:cs="Calibri"/>
          <w:sz w:val="20"/>
          <w:szCs w:val="20"/>
        </w:rPr>
        <w:t>Registered Charity No. 1079939 Company Registration No 03755942</w:t>
      </w:r>
    </w:p>
    <w:sectPr w:rsidR="008C544E" w:rsidRPr="00AA3169">
      <w:pgSz w:w="11906" w:h="16838"/>
      <w:pgMar w:top="288" w:right="346"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5EAA"/>
    <w:rsid w:val="001A4251"/>
    <w:rsid w:val="001F15E8"/>
    <w:rsid w:val="00363544"/>
    <w:rsid w:val="003B00DA"/>
    <w:rsid w:val="003B6517"/>
    <w:rsid w:val="003F7756"/>
    <w:rsid w:val="004265B5"/>
    <w:rsid w:val="00503ABD"/>
    <w:rsid w:val="00505EAA"/>
    <w:rsid w:val="005409D0"/>
    <w:rsid w:val="005C5C18"/>
    <w:rsid w:val="00617BEE"/>
    <w:rsid w:val="006D3F93"/>
    <w:rsid w:val="006E3D28"/>
    <w:rsid w:val="00700E59"/>
    <w:rsid w:val="008C46C6"/>
    <w:rsid w:val="008C544E"/>
    <w:rsid w:val="00907232"/>
    <w:rsid w:val="00911D1F"/>
    <w:rsid w:val="009841EE"/>
    <w:rsid w:val="009B073F"/>
    <w:rsid w:val="00A12B46"/>
    <w:rsid w:val="00A20507"/>
    <w:rsid w:val="00AA3169"/>
    <w:rsid w:val="00C63F10"/>
    <w:rsid w:val="00CB7483"/>
    <w:rsid w:val="00CD7BFF"/>
    <w:rsid w:val="00DF1894"/>
    <w:rsid w:val="00E8772F"/>
    <w:rsid w:val="00E9330F"/>
    <w:rsid w:val="00E94EFD"/>
    <w:rsid w:val="00F34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14:docId w14:val="1440C168"/>
  <w15:chartTrackingRefBased/>
  <w15:docId w15:val="{E185DE46-8A7F-4ED7-ACF4-BAA849DE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rPr>
      <w:lang w:eastAsia="ar-SA"/>
    </w:rPr>
  </w:style>
  <w:style w:type="paragraph" w:styleId="Heading1">
    <w:name w:val="heading 1"/>
    <w:next w:val="Normal"/>
    <w:qFormat/>
    <w:pPr>
      <w:numPr>
        <w:numId w:val="1"/>
      </w:numPr>
      <w:suppressAutoHyphens/>
      <w:overflowPunct w:val="0"/>
      <w:autoSpaceDE w:val="0"/>
      <w:textAlignment w:val="baseline"/>
      <w:outlineLvl w:val="0"/>
    </w:pPr>
    <w:rPr>
      <w:rFonts w:eastAsia="Arial"/>
      <w:lang w:eastAsia="ar-SA"/>
    </w:rPr>
  </w:style>
  <w:style w:type="paragraph" w:styleId="Heading2">
    <w:name w:val="heading 2"/>
    <w:next w:val="Normal"/>
    <w:qFormat/>
    <w:pPr>
      <w:numPr>
        <w:ilvl w:val="1"/>
        <w:numId w:val="1"/>
      </w:numPr>
      <w:suppressAutoHyphens/>
      <w:overflowPunct w:val="0"/>
      <w:autoSpaceDE w:val="0"/>
      <w:textAlignment w:val="baseline"/>
      <w:outlineLvl w:val="1"/>
    </w:pPr>
    <w:rPr>
      <w:rFonts w:eastAsia="Arial"/>
      <w:lang w:eastAsia="ar-SA"/>
    </w:rPr>
  </w:style>
  <w:style w:type="paragraph" w:styleId="Heading3">
    <w:name w:val="heading 3"/>
    <w:next w:val="Normal"/>
    <w:qFormat/>
    <w:pPr>
      <w:numPr>
        <w:ilvl w:val="2"/>
        <w:numId w:val="1"/>
      </w:numPr>
      <w:suppressAutoHyphens/>
      <w:overflowPunct w:val="0"/>
      <w:autoSpaceDE w:val="0"/>
      <w:textAlignment w:val="baseline"/>
      <w:outlineLvl w:val="2"/>
    </w:pPr>
    <w:rPr>
      <w:rFonts w:eastAsia="Arial"/>
      <w:lang w:eastAsia="ar-SA"/>
    </w:rPr>
  </w:style>
  <w:style w:type="paragraph" w:styleId="Heading4">
    <w:name w:val="heading 4"/>
    <w:next w:val="Normal"/>
    <w:qFormat/>
    <w:pPr>
      <w:numPr>
        <w:ilvl w:val="3"/>
        <w:numId w:val="1"/>
      </w:numPr>
      <w:suppressAutoHyphens/>
      <w:overflowPunct w:val="0"/>
      <w:autoSpaceDE w:val="0"/>
      <w:textAlignment w:val="baseline"/>
      <w:outlineLvl w:val="3"/>
    </w:pPr>
    <w:rPr>
      <w:rFonts w:eastAsia="Arial"/>
      <w:lang w:eastAsia="ar-SA"/>
    </w:rPr>
  </w:style>
  <w:style w:type="paragraph" w:styleId="Heading5">
    <w:name w:val="heading 5"/>
    <w:next w:val="Normal"/>
    <w:qFormat/>
    <w:pPr>
      <w:numPr>
        <w:ilvl w:val="4"/>
        <w:numId w:val="1"/>
      </w:numPr>
      <w:suppressAutoHyphens/>
      <w:overflowPunct w:val="0"/>
      <w:autoSpaceDE w:val="0"/>
      <w:textAlignment w:val="baseline"/>
      <w:outlineLvl w:val="4"/>
    </w:pPr>
    <w:rPr>
      <w:rFonts w:eastAsia="Arial"/>
      <w:lang w:eastAsia="ar-SA"/>
    </w:rPr>
  </w:style>
  <w:style w:type="paragraph" w:styleId="Heading6">
    <w:name w:val="heading 6"/>
    <w:next w:val="Normal"/>
    <w:qFormat/>
    <w:pPr>
      <w:numPr>
        <w:ilvl w:val="5"/>
        <w:numId w:val="1"/>
      </w:numPr>
      <w:suppressAutoHyphens/>
      <w:overflowPunct w:val="0"/>
      <w:autoSpaceDE w:val="0"/>
      <w:textAlignment w:val="baseline"/>
      <w:outlineLvl w:val="5"/>
    </w:pPr>
    <w:rPr>
      <w:rFonts w:eastAsia="Arial"/>
      <w:lang w:eastAsia="ar-SA"/>
    </w:rPr>
  </w:style>
  <w:style w:type="paragraph" w:styleId="Heading7">
    <w:name w:val="heading 7"/>
    <w:next w:val="Normal"/>
    <w:qFormat/>
    <w:pPr>
      <w:numPr>
        <w:ilvl w:val="6"/>
        <w:numId w:val="1"/>
      </w:numPr>
      <w:suppressAutoHyphens/>
      <w:overflowPunct w:val="0"/>
      <w:autoSpaceDE w:val="0"/>
      <w:textAlignment w:val="baseline"/>
      <w:outlineLvl w:val="6"/>
    </w:pPr>
    <w:rPr>
      <w:rFonts w:eastAsia="Arial"/>
      <w:lang w:eastAsia="ar-SA"/>
    </w:rPr>
  </w:style>
  <w:style w:type="paragraph" w:styleId="Heading8">
    <w:name w:val="heading 8"/>
    <w:next w:val="Normal"/>
    <w:qFormat/>
    <w:pPr>
      <w:numPr>
        <w:ilvl w:val="7"/>
        <w:numId w:val="1"/>
      </w:numPr>
      <w:suppressAutoHyphens/>
      <w:overflowPunct w:val="0"/>
      <w:autoSpaceDE w:val="0"/>
      <w:textAlignment w:val="baseline"/>
      <w:outlineLvl w:val="7"/>
    </w:pPr>
    <w:rPr>
      <w:rFonts w:eastAsia="Arial"/>
      <w:lang w:eastAsia="ar-SA"/>
    </w:rPr>
  </w:style>
  <w:style w:type="paragraph" w:styleId="Heading9">
    <w:name w:val="heading 9"/>
    <w:next w:val="Normal"/>
    <w:qFormat/>
    <w:pPr>
      <w:numPr>
        <w:ilvl w:val="8"/>
        <w:numId w:val="1"/>
      </w:numPr>
      <w:suppressAutoHyphens/>
      <w:overflowPunct w:val="0"/>
      <w:autoSpaceDE w:val="0"/>
      <w:textAlignment w:val="baseline"/>
      <w:outlineLvl w:val="8"/>
    </w:pPr>
    <w:rPr>
      <w:rFonts w:eastAsia="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rPr>
      <w:sz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bCs/>
      <w:sz w:val="24"/>
    </w:rPr>
  </w:style>
  <w:style w:type="paragraph" w:styleId="Subtitle">
    <w:name w:val="Subtitle"/>
    <w:basedOn w:val="Normal"/>
    <w:next w:val="BodyText"/>
    <w:qFormat/>
    <w:rPr>
      <w:b/>
      <w:bCs/>
      <w:sz w:val="22"/>
    </w:rPr>
  </w:style>
  <w:style w:type="paragraph" w:styleId="Footer">
    <w:name w:val="footer"/>
    <w:basedOn w:val="Normal"/>
    <w:pPr>
      <w:suppressLineNumbers/>
      <w:tabs>
        <w:tab w:val="center" w:pos="4153"/>
        <w:tab w:val="right" w:pos="8306"/>
      </w:tabs>
    </w:pPr>
  </w:style>
  <w:style w:type="paragraph" w:styleId="Header">
    <w:name w:val="header"/>
    <w:basedOn w:val="Normal"/>
    <w:pPr>
      <w:suppressLineNumbers/>
      <w:tabs>
        <w:tab w:val="center" w:pos="4153"/>
        <w:tab w:val="right" w:pos="8306"/>
      </w:tabs>
    </w:pPr>
  </w:style>
  <w:style w:type="paragraph" w:customStyle="1" w:styleId="TableContents">
    <w:name w:val="Table Contents"/>
    <w:basedOn w:val="Normal"/>
    <w:pPr>
      <w:suppressLineNumbers/>
    </w:pPr>
  </w:style>
  <w:style w:type="paragraph" w:customStyle="1" w:styleId="Default">
    <w:name w:val="Default"/>
    <w:rsid w:val="008C544E"/>
    <w:pPr>
      <w:autoSpaceDE w:val="0"/>
      <w:autoSpaceDN w:val="0"/>
      <w:adjustRightInd w:val="0"/>
    </w:pPr>
    <w:rPr>
      <w:rFonts w:eastAsia="Calibri"/>
      <w:color w:val="000000"/>
      <w:sz w:val="24"/>
      <w:szCs w:val="24"/>
      <w:lang w:eastAsia="en-US"/>
    </w:rPr>
  </w:style>
  <w:style w:type="paragraph" w:styleId="BalloonText">
    <w:name w:val="Balloon Text"/>
    <w:basedOn w:val="Normal"/>
    <w:link w:val="BalloonTextChar"/>
    <w:uiPriority w:val="99"/>
    <w:semiHidden/>
    <w:unhideWhenUsed/>
    <w:rsid w:val="00E9330F"/>
    <w:rPr>
      <w:rFonts w:ascii="Tahoma" w:hAnsi="Tahoma" w:cs="Tahoma"/>
      <w:sz w:val="16"/>
      <w:szCs w:val="16"/>
    </w:rPr>
  </w:style>
  <w:style w:type="character" w:customStyle="1" w:styleId="BalloonTextChar">
    <w:name w:val="Balloon Text Char"/>
    <w:link w:val="BalloonText"/>
    <w:uiPriority w:val="99"/>
    <w:semiHidden/>
    <w:rsid w:val="00E9330F"/>
    <w:rPr>
      <w:rFonts w:ascii="Tahoma" w:hAnsi="Tahoma" w:cs="Tahoma"/>
      <w:sz w:val="16"/>
      <w:szCs w:val="16"/>
      <w:lang w:eastAsia="ar-SA"/>
    </w:rPr>
  </w:style>
  <w:style w:type="character" w:styleId="Hyperlink">
    <w:name w:val="Hyperlink"/>
    <w:uiPriority w:val="99"/>
    <w:unhideWhenUsed/>
    <w:rsid w:val="001F15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01616">
      <w:bodyDiv w:val="1"/>
      <w:marLeft w:val="0"/>
      <w:marRight w:val="0"/>
      <w:marTop w:val="0"/>
      <w:marBottom w:val="0"/>
      <w:divBdr>
        <w:top w:val="none" w:sz="0" w:space="0" w:color="auto"/>
        <w:left w:val="none" w:sz="0" w:space="0" w:color="auto"/>
        <w:bottom w:val="none" w:sz="0" w:space="0" w:color="auto"/>
        <w:right w:val="none" w:sz="0" w:space="0" w:color="auto"/>
      </w:divBdr>
    </w:div>
    <w:div w:id="135364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kehousenew@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BOURNE ARTS AND COMMUNITY TRUST</vt:lpstr>
    </vt:vector>
  </TitlesOfParts>
  <Company/>
  <LinksUpToDate>false</LinksUpToDate>
  <CharactersWithSpaces>9454</CharactersWithSpaces>
  <SharedDoc>false</SharedDoc>
  <HLinks>
    <vt:vector size="12" baseType="variant">
      <vt:variant>
        <vt:i4>6946934</vt:i4>
      </vt:variant>
      <vt:variant>
        <vt:i4>3</vt:i4>
      </vt:variant>
      <vt:variant>
        <vt:i4>0</vt:i4>
      </vt:variant>
      <vt:variant>
        <vt:i4>5</vt:i4>
      </vt:variant>
      <vt:variant>
        <vt:lpwstr>https://www.gov.uk/coronavirus</vt:lpwstr>
      </vt:variant>
      <vt:variant>
        <vt:lpwstr/>
      </vt:variant>
      <vt:variant>
        <vt:i4>6684738</vt:i4>
      </vt:variant>
      <vt:variant>
        <vt:i4>0</vt:i4>
      </vt:variant>
      <vt:variant>
        <vt:i4>0</vt:i4>
      </vt:variant>
      <vt:variant>
        <vt:i4>5</vt:i4>
      </vt:variant>
      <vt:variant>
        <vt:lpwstr>mailto:wakehousenew@gmail.com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BOURNE ARTS AND COMMUNITY TRUST</dc:title>
  <dc:subject/>
  <dc:creator>Trevor Holmes</dc:creator>
  <cp:keywords/>
  <cp:lastModifiedBy>Martin Adkins</cp:lastModifiedBy>
  <cp:revision>4</cp:revision>
  <cp:lastPrinted>2021-08-01T11:44:00Z</cp:lastPrinted>
  <dcterms:created xsi:type="dcterms:W3CDTF">2021-08-01T11:44:00Z</dcterms:created>
  <dcterms:modified xsi:type="dcterms:W3CDTF">2022-02-12T12:33:00Z</dcterms:modified>
</cp:coreProperties>
</file>